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75C9C2E9" w:rsidR="004C56F2" w:rsidRPr="00BB3955"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sidR="00550AB0">
        <w:rPr>
          <w:rFonts w:eastAsia="Times New Roman" w:cs="Arial"/>
          <w:noProof w:val="0"/>
          <w:sz w:val="24"/>
          <w:szCs w:val="28"/>
          <w:lang w:eastAsia="x-none"/>
        </w:rPr>
        <w:t>21</w:t>
      </w:r>
      <w:r w:rsidR="00D5070A">
        <w:rPr>
          <w:rFonts w:eastAsia="Times New Roman" w:cs="Arial"/>
          <w:noProof w:val="0"/>
          <w:sz w:val="24"/>
          <w:szCs w:val="28"/>
          <w:lang w:eastAsia="x-none"/>
        </w:rPr>
        <w:t>bis-e</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73238D" w:rsidRPr="0073238D">
        <w:rPr>
          <w:rFonts w:eastAsia="Times New Roman" w:cs="Arial"/>
          <w:noProof w:val="0"/>
          <w:sz w:val="24"/>
          <w:szCs w:val="28"/>
          <w:lang w:eastAsia="x-none"/>
        </w:rPr>
        <w:t>R2-2304027</w:t>
      </w:r>
      <w:bookmarkStart w:id="2" w:name="_GoBack"/>
      <w:bookmarkEnd w:id="2"/>
    </w:p>
    <w:p w14:paraId="41F9B491" w14:textId="252356DD" w:rsidR="0097167E" w:rsidRPr="00BB3955" w:rsidRDefault="00D5070A"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w:t>
      </w:r>
      <w:r w:rsidR="00922C74">
        <w:rPr>
          <w:rFonts w:eastAsia="Times New Roman" w:cs="Arial"/>
          <w:noProof w:val="0"/>
          <w:sz w:val="24"/>
          <w:szCs w:val="28"/>
          <w:lang w:eastAsia="x-none"/>
        </w:rPr>
        <w:t xml:space="preserve">, </w:t>
      </w:r>
      <w:r>
        <w:rPr>
          <w:rFonts w:eastAsia="Times New Roman" w:cs="Arial"/>
          <w:noProof w:val="0"/>
          <w:sz w:val="24"/>
          <w:szCs w:val="28"/>
          <w:lang w:eastAsia="x-none"/>
        </w:rPr>
        <w:t>Apr</w:t>
      </w:r>
      <w:r w:rsidR="006B6061" w:rsidRPr="00BB3955">
        <w:rPr>
          <w:rFonts w:eastAsia="Times New Roman" w:cs="Arial"/>
          <w:noProof w:val="0"/>
          <w:sz w:val="24"/>
          <w:szCs w:val="28"/>
          <w:lang w:eastAsia="x-none"/>
        </w:rPr>
        <w:t xml:space="preserve"> </w:t>
      </w:r>
      <w:r>
        <w:rPr>
          <w:rFonts w:eastAsia="Times New Roman" w:cs="Arial"/>
          <w:noProof w:val="0"/>
          <w:sz w:val="24"/>
          <w:szCs w:val="28"/>
          <w:lang w:eastAsia="x-none"/>
        </w:rPr>
        <w:t>1</w:t>
      </w:r>
      <w:r w:rsidR="00550AB0">
        <w:rPr>
          <w:rFonts w:eastAsia="Times New Roman" w:cs="Arial"/>
          <w:noProof w:val="0"/>
          <w:sz w:val="24"/>
          <w:szCs w:val="28"/>
          <w:lang w:eastAsia="x-none"/>
        </w:rPr>
        <w:t>7</w:t>
      </w:r>
      <w:r w:rsidR="00A6539E" w:rsidRPr="00BB3955">
        <w:rPr>
          <w:rFonts w:eastAsia="Times New Roman" w:cs="Arial"/>
          <w:noProof w:val="0"/>
          <w:sz w:val="24"/>
          <w:szCs w:val="28"/>
          <w:lang w:eastAsia="x-none"/>
        </w:rPr>
        <w:t xml:space="preserve"> – </w:t>
      </w:r>
      <w:r>
        <w:rPr>
          <w:rFonts w:eastAsia="Times New Roman" w:cs="Arial"/>
          <w:noProof w:val="0"/>
          <w:sz w:val="24"/>
          <w:szCs w:val="28"/>
          <w:lang w:eastAsia="x-none"/>
        </w:rPr>
        <w:t>26</w:t>
      </w:r>
      <w:r w:rsidR="004C56F2" w:rsidRPr="00BB3955">
        <w:rPr>
          <w:rFonts w:eastAsia="Times New Roman" w:cs="Arial"/>
          <w:noProof w:val="0"/>
          <w:sz w:val="24"/>
          <w:szCs w:val="28"/>
          <w:lang w:eastAsia="x-none"/>
        </w:rPr>
        <w:t>, 202</w:t>
      </w:r>
      <w:r w:rsidR="00550AB0">
        <w:rPr>
          <w:rFonts w:eastAsia="Times New Roman" w:cs="Arial"/>
          <w:noProof w:val="0"/>
          <w:sz w:val="24"/>
          <w:szCs w:val="28"/>
          <w:lang w:eastAsia="x-none"/>
        </w:rPr>
        <w:t>3</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40EE6A54"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D5070A">
        <w:rPr>
          <w:rFonts w:ascii="Arial" w:hAnsi="Arial" w:cs="Arial"/>
          <w:szCs w:val="24"/>
        </w:rPr>
        <w:t>7</w:t>
      </w:r>
      <w:r w:rsidR="005B5E5C">
        <w:rPr>
          <w:rFonts w:ascii="Arial" w:hAnsi="Arial" w:cs="Arial"/>
          <w:szCs w:val="24"/>
        </w:rPr>
        <w:t>.</w:t>
      </w:r>
      <w:r w:rsidR="00912EEC">
        <w:rPr>
          <w:rFonts w:ascii="Arial" w:hAnsi="Arial" w:cs="Arial"/>
          <w:szCs w:val="24"/>
        </w:rPr>
        <w:t>17</w:t>
      </w:r>
      <w:r w:rsidR="005B5E5C">
        <w:rPr>
          <w:rFonts w:ascii="Arial" w:hAnsi="Arial" w:cs="Arial"/>
          <w:szCs w:val="24"/>
        </w:rPr>
        <w:t>.</w:t>
      </w:r>
      <w:r w:rsidR="00D5070A">
        <w:rPr>
          <w:rFonts w:ascii="Arial" w:hAnsi="Arial" w:cs="Arial"/>
          <w:szCs w:val="24"/>
        </w:rPr>
        <w:t>3</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7F5581B1"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D5070A" w:rsidRPr="00D5070A">
        <w:rPr>
          <w:b/>
          <w:sz w:val="24"/>
          <w:lang w:val="en-GB"/>
        </w:rPr>
        <w:t xml:space="preserve">Simple Methods for MUSIM Temporary </w:t>
      </w:r>
      <w:proofErr w:type="spellStart"/>
      <w:r w:rsidR="00D5070A" w:rsidRPr="00D5070A">
        <w:rPr>
          <w:b/>
          <w:sz w:val="24"/>
          <w:lang w:val="en-GB"/>
        </w:rPr>
        <w:t>Capa</w:t>
      </w:r>
      <w:proofErr w:type="spellEnd"/>
      <w:r w:rsidR="00D5070A" w:rsidRPr="00D5070A">
        <w:rPr>
          <w:b/>
          <w:sz w:val="24"/>
          <w:lang w:val="en-GB"/>
        </w:rPr>
        <w:t xml:space="preserve"> Restriction</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29A4F931" w:rsidR="00E62366" w:rsidRPr="00BB3955" w:rsidRDefault="00C77056" w:rsidP="000F751E">
      <w:pPr>
        <w:spacing w:before="120" w:after="120"/>
        <w:jc w:val="both"/>
        <w:rPr>
          <w:rFonts w:ascii="Arial" w:hAnsi="Arial" w:cs="Arial"/>
          <w:lang w:val="en-GB"/>
        </w:rPr>
      </w:pPr>
      <w:r>
        <w:rPr>
          <w:rFonts w:ascii="Arial" w:hAnsi="Arial" w:cs="Arial"/>
          <w:lang w:val="en-GB"/>
        </w:rPr>
        <w:t>For Rel-18</w:t>
      </w:r>
      <w:r w:rsidR="007A059D" w:rsidRPr="00BB3955">
        <w:rPr>
          <w:rFonts w:ascii="Arial" w:hAnsi="Arial" w:cs="Arial"/>
          <w:lang w:val="en-GB"/>
        </w:rPr>
        <w:t xml:space="preserve"> </w:t>
      </w:r>
      <w:r w:rsidR="00B06575">
        <w:rPr>
          <w:rFonts w:ascii="Arial" w:hAnsi="Arial" w:cs="Arial"/>
          <w:lang w:val="en-GB"/>
        </w:rPr>
        <w:t>M</w:t>
      </w:r>
      <w:r w:rsidR="007D2B00">
        <w:rPr>
          <w:rFonts w:ascii="Arial" w:hAnsi="Arial" w:cs="Arial"/>
          <w:lang w:val="en-GB"/>
        </w:rPr>
        <w:t>ulti-</w:t>
      </w:r>
      <w:r w:rsidR="00B06575">
        <w:rPr>
          <w:rFonts w:ascii="Arial" w:hAnsi="Arial" w:cs="Arial"/>
          <w:lang w:val="en-GB"/>
        </w:rPr>
        <w:t>SIM WI</w:t>
      </w:r>
      <w:r w:rsidR="00F3632C">
        <w:rPr>
          <w:rFonts w:ascii="Arial" w:hAnsi="Arial" w:cs="Arial"/>
          <w:lang w:val="en-GB"/>
        </w:rPr>
        <w:t xml:space="preserve">, </w:t>
      </w:r>
      <w:r w:rsidR="00F3632C" w:rsidRPr="00F3632C">
        <w:rPr>
          <w:rFonts w:ascii="Arial" w:hAnsi="Arial" w:cs="Arial" w:hint="eastAsia"/>
          <w:lang w:val="en-GB"/>
        </w:rPr>
        <w:t xml:space="preserve">RAN2 </w:t>
      </w:r>
      <w:r w:rsidR="00B06575">
        <w:rPr>
          <w:rFonts w:ascii="Arial" w:hAnsi="Arial" w:cs="Arial"/>
          <w:lang w:val="en-GB"/>
        </w:rPr>
        <w:t xml:space="preserve">has </w:t>
      </w:r>
      <w:r w:rsidR="00957B9B">
        <w:rPr>
          <w:rFonts w:ascii="Arial" w:hAnsi="Arial" w:cs="Arial"/>
          <w:lang w:val="en-GB"/>
        </w:rPr>
        <w:t xml:space="preserve">mainly </w:t>
      </w:r>
      <w:r w:rsidR="005A79BC">
        <w:rPr>
          <w:rFonts w:ascii="Arial" w:hAnsi="Arial" w:cs="Arial"/>
          <w:lang w:val="en-GB"/>
        </w:rPr>
        <w:t xml:space="preserve">made </w:t>
      </w:r>
      <w:r w:rsidR="00B06575">
        <w:rPr>
          <w:rFonts w:ascii="Arial" w:hAnsi="Arial" w:cs="Arial"/>
          <w:lang w:val="en-GB"/>
        </w:rPr>
        <w:t xml:space="preserve">the following </w:t>
      </w:r>
      <w:r w:rsidR="005A79BC">
        <w:rPr>
          <w:rFonts w:ascii="Arial" w:hAnsi="Arial" w:cs="Arial"/>
          <w:lang w:val="en-GB"/>
        </w:rPr>
        <w:t>agreement</w:t>
      </w:r>
      <w:r w:rsidR="00957B9B" w:rsidRPr="00957B9B">
        <w:rPr>
          <w:rFonts w:ascii="Arial" w:hAnsi="Arial" w:cs="Arial" w:hint="eastAsia"/>
          <w:lang w:val="en-GB"/>
        </w:rPr>
        <w:t>s</w:t>
      </w:r>
      <w:r w:rsidR="005A79BC">
        <w:rPr>
          <w:rFonts w:ascii="Arial" w:hAnsi="Arial" w:cs="Arial"/>
          <w:lang w:val="en-GB"/>
        </w:rPr>
        <w:t xml:space="preserve"> in RAN2#1</w:t>
      </w:r>
      <w:r w:rsidR="004935E9">
        <w:rPr>
          <w:rFonts w:ascii="Arial" w:hAnsi="Arial" w:cs="Arial"/>
          <w:lang w:val="en-GB"/>
        </w:rPr>
        <w:t>20</w:t>
      </w:r>
      <w:r w:rsidR="005A79BC">
        <w:rPr>
          <w:rFonts w:ascii="Arial" w:hAnsi="Arial" w:cs="Arial"/>
          <w:lang w:val="en-GB"/>
        </w:rPr>
        <w:t xml:space="preserve"> meeting</w:t>
      </w:r>
      <w:r w:rsidR="00F3632C" w:rsidRPr="00F3632C">
        <w:rPr>
          <w:rFonts w:ascii="Arial" w:hAnsi="Arial" w:cs="Arial" w:hint="eastAsia"/>
          <w:lang w:val="en-GB"/>
        </w:rPr>
        <w:t xml:space="preserve"> </w:t>
      </w:r>
      <w:r w:rsidR="00F3632C">
        <w:rPr>
          <w:rFonts w:ascii="Arial" w:hAnsi="Arial" w:cs="Arial"/>
          <w:lang w:val="en-GB"/>
        </w:rPr>
        <w:t>[</w:t>
      </w:r>
      <w:r w:rsidR="00B06575">
        <w:rPr>
          <w:rFonts w:ascii="Arial" w:hAnsi="Arial" w:cs="Arial"/>
          <w:lang w:val="en-GB"/>
        </w:rPr>
        <w:t>1</w:t>
      </w:r>
      <w:r w:rsidR="00BF07EF">
        <w:rPr>
          <w:rFonts w:ascii="Arial" w:hAnsi="Arial" w:cs="Arial"/>
          <w:lang w:val="en-GB"/>
        </w:rPr>
        <w:t>]</w:t>
      </w:r>
      <w:r>
        <w:rPr>
          <w:rFonts w:ascii="Arial" w:hAnsi="Arial" w:cs="Arial"/>
          <w:lang w:val="en-GB"/>
        </w:rPr>
        <w:t>:</w:t>
      </w:r>
    </w:p>
    <w:tbl>
      <w:tblPr>
        <w:tblStyle w:val="af5"/>
        <w:tblW w:w="0" w:type="auto"/>
        <w:tblLook w:val="04A0" w:firstRow="1" w:lastRow="0" w:firstColumn="1" w:lastColumn="0" w:noHBand="0" w:noVBand="1"/>
      </w:tblPr>
      <w:tblGrid>
        <w:gridCol w:w="9629"/>
      </w:tblGrid>
      <w:tr w:rsidR="009805FE" w:rsidRPr="00BB3955" w14:paraId="75D1676A" w14:textId="77777777" w:rsidTr="004935E9">
        <w:tc>
          <w:tcPr>
            <w:tcW w:w="9629" w:type="dxa"/>
            <w:shd w:val="clear" w:color="auto" w:fill="auto"/>
          </w:tcPr>
          <w:p w14:paraId="319ABB90" w14:textId="77777777" w:rsidR="004935E9" w:rsidRPr="004935E9" w:rsidRDefault="004935E9" w:rsidP="004935E9">
            <w:pPr>
              <w:pStyle w:val="Agreement"/>
              <w:tabs>
                <w:tab w:val="clear" w:pos="-3602"/>
                <w:tab w:val="num" w:pos="1619"/>
              </w:tabs>
              <w:ind w:left="1619"/>
            </w:pPr>
            <w:r w:rsidRPr="004935E9">
              <w:t xml:space="preserve">A1: UAI </w:t>
            </w:r>
            <w:proofErr w:type="gramStart"/>
            <w:r w:rsidRPr="004935E9">
              <w:t>can be used</w:t>
            </w:r>
            <w:proofErr w:type="gramEnd"/>
            <w:r w:rsidRPr="004935E9">
              <w:t xml:space="preserve"> for the </w:t>
            </w:r>
            <w:proofErr w:type="spellStart"/>
            <w:r w:rsidRPr="004935E9">
              <w:t>signaling</w:t>
            </w:r>
            <w:proofErr w:type="spellEnd"/>
            <w:r w:rsidRPr="004935E9">
              <w:t xml:space="preserve"> of temporary UE capability changes for dual-active MUSIM. FFS if we have additional signalling (depends on e.g. </w:t>
            </w:r>
            <w:proofErr w:type="spellStart"/>
            <w:r w:rsidRPr="004935E9">
              <w:t>SCell</w:t>
            </w:r>
            <w:proofErr w:type="spellEnd"/>
            <w:r w:rsidRPr="004935E9">
              <w:t>/SCG deactivation usability for MUSIM)</w:t>
            </w:r>
          </w:p>
          <w:p w14:paraId="58685510" w14:textId="77777777" w:rsidR="004935E9" w:rsidRPr="004935E9" w:rsidRDefault="004935E9" w:rsidP="004935E9">
            <w:pPr>
              <w:pStyle w:val="Agreement"/>
              <w:tabs>
                <w:tab w:val="clear" w:pos="-3602"/>
                <w:tab w:val="num" w:pos="1619"/>
              </w:tabs>
              <w:ind w:left="1619"/>
            </w:pPr>
            <w:r w:rsidRPr="004935E9">
              <w:t>A8: For dual-active MUSIM, at least the following type of UE capabilities can be expected to be impacted:</w:t>
            </w:r>
          </w:p>
          <w:p w14:paraId="35942F90" w14:textId="77777777" w:rsidR="004935E9" w:rsidRPr="004935E9" w:rsidRDefault="004935E9" w:rsidP="001C4563">
            <w:pPr>
              <w:pStyle w:val="Agreement"/>
              <w:numPr>
                <w:ilvl w:val="0"/>
                <w:numId w:val="0"/>
              </w:numPr>
              <w:ind w:left="1619"/>
            </w:pPr>
            <w:r w:rsidRPr="004935E9">
              <w:t>•</w:t>
            </w:r>
            <w:r w:rsidRPr="004935E9">
              <w:tab/>
              <w:t>Transmission and reception capabilities (e.g. MIMO layers)</w:t>
            </w:r>
          </w:p>
          <w:p w14:paraId="10F17E9B" w14:textId="77777777" w:rsidR="004935E9" w:rsidRPr="004935E9" w:rsidRDefault="004935E9" w:rsidP="001C4563">
            <w:pPr>
              <w:pStyle w:val="Agreement"/>
              <w:numPr>
                <w:ilvl w:val="0"/>
                <w:numId w:val="0"/>
              </w:numPr>
              <w:ind w:left="1619"/>
            </w:pPr>
            <w:r w:rsidRPr="004935E9">
              <w:t>•</w:t>
            </w:r>
            <w:r w:rsidRPr="004935E9">
              <w:tab/>
              <w:t>Measurement capabilities (e.g. gaps)</w:t>
            </w:r>
          </w:p>
          <w:p w14:paraId="1B92CB3D" w14:textId="77777777" w:rsidR="004935E9" w:rsidRPr="004935E9" w:rsidRDefault="004935E9" w:rsidP="001C4563">
            <w:pPr>
              <w:pStyle w:val="Agreement"/>
              <w:numPr>
                <w:ilvl w:val="0"/>
                <w:numId w:val="0"/>
              </w:numPr>
              <w:ind w:left="1619"/>
            </w:pPr>
            <w:r w:rsidRPr="004935E9">
              <w:t>•</w:t>
            </w:r>
            <w:r w:rsidRPr="004935E9">
              <w:tab/>
              <w:t>Supported bandwidth</w:t>
            </w:r>
          </w:p>
          <w:p w14:paraId="698BAF36" w14:textId="77777777" w:rsidR="004935E9" w:rsidRPr="004935E9" w:rsidRDefault="004935E9" w:rsidP="001C4563">
            <w:pPr>
              <w:pStyle w:val="Agreement"/>
              <w:numPr>
                <w:ilvl w:val="0"/>
                <w:numId w:val="0"/>
              </w:numPr>
              <w:ind w:left="1619"/>
            </w:pPr>
            <w:r w:rsidRPr="004935E9">
              <w:t>•</w:t>
            </w:r>
            <w:r w:rsidRPr="004935E9">
              <w:tab/>
              <w:t>Supported band-combinations (FFS whether this is CA or DC or both)</w:t>
            </w:r>
          </w:p>
          <w:p w14:paraId="2ECD9278" w14:textId="77777777" w:rsidR="004935E9" w:rsidRPr="004935E9" w:rsidRDefault="004935E9" w:rsidP="004935E9">
            <w:pPr>
              <w:pStyle w:val="Agreement"/>
              <w:tabs>
                <w:tab w:val="clear" w:pos="-3602"/>
                <w:tab w:val="num" w:pos="1619"/>
              </w:tabs>
              <w:ind w:left="1619"/>
            </w:pPr>
            <w:r w:rsidRPr="004935E9">
              <w:t xml:space="preserve">FFS what is the granularity of reported temporary UE capability restrictions (also pending the band conflict discussion). </w:t>
            </w:r>
          </w:p>
          <w:p w14:paraId="1F78D5FE" w14:textId="77777777" w:rsidR="004935E9" w:rsidRPr="004935E9" w:rsidRDefault="004935E9" w:rsidP="004935E9">
            <w:pPr>
              <w:pStyle w:val="Agreement"/>
              <w:tabs>
                <w:tab w:val="clear" w:pos="-3602"/>
                <w:tab w:val="num" w:pos="1619"/>
              </w:tabs>
              <w:ind w:left="1619"/>
            </w:pPr>
            <w:r w:rsidRPr="004935E9">
              <w:t>FFS whether UE reports some or all of the above or whether we can do something simpler</w:t>
            </w:r>
          </w:p>
          <w:p w14:paraId="33ACEBEE" w14:textId="77777777" w:rsidR="004935E9" w:rsidRPr="004935E9" w:rsidRDefault="004935E9" w:rsidP="004935E9">
            <w:pPr>
              <w:pStyle w:val="Agreement"/>
              <w:tabs>
                <w:tab w:val="clear" w:pos="-3602"/>
                <w:tab w:val="num" w:pos="1619"/>
              </w:tabs>
              <w:ind w:left="1619"/>
            </w:pPr>
            <w:r w:rsidRPr="004935E9">
              <w:t xml:space="preserve">A6: For dual-active MUSIM, UE </w:t>
            </w:r>
            <w:proofErr w:type="spellStart"/>
            <w:r w:rsidRPr="004935E9">
              <w:t>signaling</w:t>
            </w:r>
            <w:proofErr w:type="spellEnd"/>
            <w:r w:rsidRPr="004935E9">
              <w:t xml:space="preserve"> will support the request for release (and reversal) of </w:t>
            </w:r>
            <w:proofErr w:type="spellStart"/>
            <w:r w:rsidRPr="004935E9">
              <w:t>SCells</w:t>
            </w:r>
            <w:proofErr w:type="spellEnd"/>
            <w:r w:rsidRPr="004935E9">
              <w:t xml:space="preserve"> and SCG. The </w:t>
            </w:r>
            <w:proofErr w:type="spellStart"/>
            <w:r w:rsidRPr="004935E9">
              <w:t>signaling</w:t>
            </w:r>
            <w:proofErr w:type="spellEnd"/>
            <w:r w:rsidRPr="004935E9">
              <w:t xml:space="preserve"> details (e.g. implicit or explicit request of each </w:t>
            </w:r>
            <w:proofErr w:type="spellStart"/>
            <w:r w:rsidRPr="004935E9">
              <w:t>SCell</w:t>
            </w:r>
            <w:proofErr w:type="spellEnd"/>
            <w:r w:rsidRPr="004935E9">
              <w:t xml:space="preserve"> or SCG) is FFS. FFS if we support deactivation (based on discussion in which case it </w:t>
            </w:r>
            <w:proofErr w:type="gramStart"/>
            <w:r w:rsidRPr="004935E9">
              <w:t>can be used</w:t>
            </w:r>
            <w:proofErr w:type="gramEnd"/>
            <w:r w:rsidRPr="004935E9">
              <w:t>). It is up to network how to react to UE request.</w:t>
            </w:r>
          </w:p>
          <w:p w14:paraId="25F652C0" w14:textId="128D7197" w:rsidR="00957B9B" w:rsidRPr="004935E9" w:rsidRDefault="004935E9" w:rsidP="004935E9">
            <w:pPr>
              <w:pStyle w:val="Agreement"/>
              <w:tabs>
                <w:tab w:val="num" w:pos="1619"/>
              </w:tabs>
              <w:ind w:left="1619"/>
            </w:pPr>
            <w:r w:rsidRPr="004935E9">
              <w:t xml:space="preserve">RAN2 does not intend to create new procedures for e.g. </w:t>
            </w:r>
            <w:proofErr w:type="spellStart"/>
            <w:r w:rsidRPr="004935E9">
              <w:t>SCell</w:t>
            </w:r>
            <w:proofErr w:type="spellEnd"/>
            <w:r w:rsidRPr="004935E9">
              <w:t xml:space="preserve">/SCG deactivation for MUSIM purposes in Rel-18. Existing procedures </w:t>
            </w:r>
            <w:proofErr w:type="gramStart"/>
            <w:r w:rsidRPr="004935E9">
              <w:t>can be used</w:t>
            </w:r>
            <w:proofErr w:type="gramEnd"/>
            <w:r w:rsidRPr="004935E9">
              <w:t xml:space="preserve"> based on NW choice.</w:t>
            </w:r>
          </w:p>
        </w:tc>
      </w:tr>
    </w:tbl>
    <w:p w14:paraId="4BCFA069" w14:textId="06B05542" w:rsidR="00824FF9" w:rsidRDefault="00A5049E" w:rsidP="000F751E">
      <w:pPr>
        <w:spacing w:before="120" w:after="120"/>
        <w:jc w:val="both"/>
        <w:rPr>
          <w:rFonts w:ascii="Arial"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t>
      </w:r>
      <w:r w:rsidR="00824FF9" w:rsidRPr="00824FF9">
        <w:rPr>
          <w:rFonts w:ascii="Arial" w:hAnsi="Arial" w:cs="Arial"/>
          <w:lang w:val="en-GB"/>
        </w:rPr>
        <w:t xml:space="preserve">we discuss </w:t>
      </w:r>
      <w:r w:rsidR="004935E9">
        <w:rPr>
          <w:rFonts w:ascii="Arial" w:hAnsi="Arial" w:cs="Arial"/>
          <w:lang w:val="en-GB"/>
        </w:rPr>
        <w:t>simple</w:t>
      </w:r>
      <w:r w:rsidR="00824FF9" w:rsidRPr="00824FF9">
        <w:rPr>
          <w:rFonts w:ascii="Arial" w:hAnsi="Arial" w:cs="Arial"/>
          <w:lang w:val="en-GB"/>
        </w:rPr>
        <w:t xml:space="preserve"> </w:t>
      </w:r>
      <w:r w:rsidR="005A79BC">
        <w:rPr>
          <w:rFonts w:ascii="Arial" w:hAnsi="Arial" w:cs="Arial"/>
          <w:lang w:val="en-GB"/>
        </w:rPr>
        <w:t>solution</w:t>
      </w:r>
      <w:r w:rsidR="004935E9">
        <w:rPr>
          <w:rFonts w:ascii="Arial" w:hAnsi="Arial" w:cs="Arial"/>
          <w:lang w:val="en-GB"/>
        </w:rPr>
        <w:t>s</w:t>
      </w:r>
      <w:r w:rsidR="00824FF9" w:rsidRPr="00824FF9">
        <w:rPr>
          <w:rFonts w:ascii="Arial" w:hAnsi="Arial" w:cs="Arial"/>
          <w:lang w:val="en-GB"/>
        </w:rPr>
        <w:t xml:space="preserve"> </w:t>
      </w:r>
      <w:r w:rsidR="005A79BC">
        <w:rPr>
          <w:rFonts w:ascii="Arial" w:hAnsi="Arial" w:cs="Arial"/>
          <w:lang w:val="en-GB"/>
        </w:rPr>
        <w:t xml:space="preserve">for </w:t>
      </w:r>
      <w:r w:rsidR="004935E9">
        <w:rPr>
          <w:rFonts w:ascii="Arial" w:hAnsi="Arial" w:cs="Arial"/>
          <w:lang w:val="en-GB"/>
        </w:rPr>
        <w:t>the temporary</w:t>
      </w:r>
      <w:r w:rsidR="005A79BC">
        <w:rPr>
          <w:rFonts w:ascii="Arial" w:hAnsi="Arial" w:cs="Arial"/>
          <w:lang w:val="en-GB"/>
        </w:rPr>
        <w:t xml:space="preserve"> restrictions</w:t>
      </w:r>
      <w:r w:rsidR="00957B9B">
        <w:rPr>
          <w:rFonts w:ascii="Arial" w:hAnsi="Arial" w:cs="Arial"/>
          <w:lang w:val="en-GB"/>
        </w:rPr>
        <w:t xml:space="preserve"> based </w:t>
      </w:r>
      <w:r w:rsidR="0065453E">
        <w:rPr>
          <w:rFonts w:ascii="Arial" w:hAnsi="Arial" w:cs="Arial"/>
          <w:lang w:val="en-GB"/>
        </w:rPr>
        <w:t xml:space="preserve">on </w:t>
      </w:r>
      <w:r w:rsidR="00957B9B">
        <w:rPr>
          <w:rFonts w:ascii="Arial" w:hAnsi="Arial" w:cs="Arial"/>
          <w:lang w:val="en-GB"/>
        </w:rPr>
        <w:t>the agreements</w:t>
      </w:r>
      <w:r w:rsidR="00824FF9" w:rsidRPr="00824FF9">
        <w:rPr>
          <w:rFonts w:ascii="Arial" w:hAnsi="Arial" w:cs="Arial"/>
          <w:lang w:val="en-GB"/>
        </w:rPr>
        <w:t>.</w:t>
      </w:r>
    </w:p>
    <w:p w14:paraId="010D067B" w14:textId="07EF997C" w:rsidR="000F751E" w:rsidRPr="00BB3955" w:rsidRDefault="00B50336" w:rsidP="000F751E">
      <w:pPr>
        <w:spacing w:before="120" w:after="120"/>
        <w:jc w:val="both"/>
        <w:rPr>
          <w:rFonts w:ascii="Arial" w:hAnsi="Arial" w:cs="Arial"/>
          <w:lang w:val="en-GB"/>
        </w:rPr>
      </w:pPr>
      <w:r>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7925B387" w14:textId="7E032A56" w:rsidR="00D44ABB" w:rsidRDefault="00D44ABB" w:rsidP="009966EB">
      <w:pPr>
        <w:spacing w:before="120" w:after="120"/>
        <w:jc w:val="both"/>
        <w:rPr>
          <w:rFonts w:ascii="Arial" w:eastAsia="맑은 고딕" w:hAnsi="Arial" w:cs="Arial"/>
          <w:lang w:val="en-GB" w:eastAsia="ko-KR"/>
        </w:rPr>
      </w:pPr>
      <w:r w:rsidRPr="00D44ABB">
        <w:rPr>
          <w:rFonts w:ascii="Arial" w:eastAsia="맑은 고딕" w:hAnsi="Arial" w:cs="Arial"/>
          <w:lang w:val="en-GB" w:eastAsia="ko-KR"/>
        </w:rPr>
        <w:t xml:space="preserve">The </w:t>
      </w:r>
      <w:r w:rsidR="00586056">
        <w:rPr>
          <w:rFonts w:ascii="Arial" w:eastAsia="맑은 고딕" w:hAnsi="Arial" w:cs="Arial"/>
          <w:lang w:val="en-GB" w:eastAsia="ko-KR"/>
        </w:rPr>
        <w:t>first</w:t>
      </w:r>
      <w:r w:rsidRPr="00D44ABB">
        <w:rPr>
          <w:rFonts w:ascii="Arial" w:eastAsia="맑은 고딕" w:hAnsi="Arial" w:cs="Arial"/>
          <w:lang w:val="en-GB" w:eastAsia="ko-KR"/>
        </w:rPr>
        <w:t xml:space="preserve"> issue is what information the UE will provide to the network for the temporary UE capability restriction.</w:t>
      </w:r>
    </w:p>
    <w:p w14:paraId="5B4ACFB5" w14:textId="4E4D51CA" w:rsidR="00D44ABB" w:rsidRDefault="00D44ABB" w:rsidP="009966EB">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We </w:t>
      </w:r>
      <w:r>
        <w:rPr>
          <w:rFonts w:ascii="Arial" w:eastAsia="맑은 고딕" w:hAnsi="Arial" w:cs="Arial"/>
          <w:lang w:val="en-GB" w:eastAsia="ko-KR"/>
        </w:rPr>
        <w:t xml:space="preserve">think </w:t>
      </w:r>
      <w:r w:rsidRPr="00D44ABB">
        <w:rPr>
          <w:rFonts w:ascii="Arial" w:eastAsia="맑은 고딕" w:hAnsi="Arial" w:cs="Arial"/>
          <w:lang w:val="en-GB" w:eastAsia="ko-KR"/>
        </w:rPr>
        <w:t xml:space="preserve">CG-level or </w:t>
      </w:r>
      <w:r w:rsidR="00735A28">
        <w:rPr>
          <w:rFonts w:ascii="Arial" w:eastAsia="맑은 고딕" w:hAnsi="Arial" w:cs="Arial"/>
          <w:lang w:val="en-GB" w:eastAsia="ko-KR"/>
        </w:rPr>
        <w:t>cell-level/</w:t>
      </w:r>
      <w:r w:rsidRPr="00D44ABB">
        <w:rPr>
          <w:rFonts w:ascii="Arial" w:eastAsia="맑은 고딕" w:hAnsi="Arial" w:cs="Arial"/>
          <w:lang w:val="en-GB" w:eastAsia="ko-KR"/>
        </w:rPr>
        <w:t xml:space="preserve">carrier-level restriction will be simpler and more appropriate because most scenarios </w:t>
      </w:r>
      <w:r>
        <w:rPr>
          <w:rFonts w:ascii="Arial" w:eastAsia="맑은 고딕" w:hAnsi="Arial" w:cs="Arial"/>
          <w:lang w:val="en-GB" w:eastAsia="ko-KR"/>
        </w:rPr>
        <w:t>of</w:t>
      </w:r>
      <w:r w:rsidRPr="00D44ABB">
        <w:rPr>
          <w:rFonts w:ascii="Arial" w:eastAsia="맑은 고딕" w:hAnsi="Arial" w:cs="Arial"/>
          <w:lang w:val="en-GB" w:eastAsia="ko-KR"/>
        </w:rPr>
        <w:t xml:space="preserve"> dual active M</w:t>
      </w:r>
      <w:r>
        <w:rPr>
          <w:rFonts w:ascii="Arial" w:eastAsia="맑은 고딕" w:hAnsi="Arial" w:cs="Arial"/>
          <w:lang w:val="en-GB" w:eastAsia="ko-KR"/>
        </w:rPr>
        <w:t>ulti-SIM operation seem</w:t>
      </w:r>
      <w:r w:rsidRPr="00D44ABB">
        <w:rPr>
          <w:rFonts w:ascii="Arial" w:eastAsia="맑은 고딕" w:hAnsi="Arial" w:cs="Arial"/>
          <w:lang w:val="en-GB" w:eastAsia="ko-KR"/>
        </w:rPr>
        <w:t xml:space="preserve"> caused by the frequency conflict between SIM A and SIM B.</w:t>
      </w:r>
    </w:p>
    <w:p w14:paraId="084C0C08" w14:textId="0A4076A4" w:rsidR="00D44ABB" w:rsidRDefault="00D44ABB" w:rsidP="009966EB">
      <w:pPr>
        <w:spacing w:before="120" w:after="120"/>
        <w:jc w:val="both"/>
        <w:rPr>
          <w:rFonts w:ascii="Arial" w:eastAsia="맑은 고딕" w:hAnsi="Arial" w:cs="Arial"/>
          <w:lang w:val="en-GB" w:eastAsia="ko-KR"/>
        </w:rPr>
      </w:pPr>
      <w:r w:rsidRPr="00D44ABB">
        <w:rPr>
          <w:rFonts w:ascii="Arial" w:eastAsia="맑은 고딕" w:hAnsi="Arial" w:cs="Arial"/>
          <w:lang w:val="en-GB" w:eastAsia="ko-KR"/>
        </w:rPr>
        <w:lastRenderedPageBreak/>
        <w:t xml:space="preserve">Due to frequency conflict, many </w:t>
      </w:r>
      <w:r w:rsidR="00586056">
        <w:rPr>
          <w:rFonts w:ascii="Arial" w:eastAsia="맑은 고딕" w:hAnsi="Arial" w:cs="Arial"/>
          <w:lang w:val="en-GB" w:eastAsia="ko-KR"/>
        </w:rPr>
        <w:t>capabilities</w:t>
      </w:r>
      <w:r w:rsidRPr="00D44ABB">
        <w:rPr>
          <w:rFonts w:ascii="Arial" w:eastAsia="맑은 고딕" w:hAnsi="Arial" w:cs="Arial"/>
          <w:lang w:val="en-GB" w:eastAsia="ko-KR"/>
        </w:rPr>
        <w:t xml:space="preserve"> such as MIMO layers, BC capabilities, Measurement capabilities, Bandwidth, </w:t>
      </w:r>
      <w:proofErr w:type="spellStart"/>
      <w:r w:rsidRPr="00D44ABB">
        <w:rPr>
          <w:rFonts w:ascii="Arial" w:eastAsia="맑은 고딕" w:hAnsi="Arial" w:cs="Arial"/>
          <w:lang w:val="en-GB" w:eastAsia="ko-KR"/>
        </w:rPr>
        <w:t>srs-TxSwitch</w:t>
      </w:r>
      <w:proofErr w:type="spellEnd"/>
      <w:r w:rsidRPr="00D44ABB">
        <w:rPr>
          <w:rFonts w:ascii="Arial" w:eastAsia="맑은 고딕" w:hAnsi="Arial" w:cs="Arial"/>
          <w:lang w:val="en-GB" w:eastAsia="ko-KR"/>
        </w:rPr>
        <w:t xml:space="preserve">, UL </w:t>
      </w:r>
      <w:proofErr w:type="spellStart"/>
      <w:proofErr w:type="gramStart"/>
      <w:r w:rsidRPr="00D44ABB">
        <w:rPr>
          <w:rFonts w:ascii="Arial" w:eastAsia="맑은 고딕" w:hAnsi="Arial" w:cs="Arial"/>
          <w:lang w:val="en-GB" w:eastAsia="ko-KR"/>
        </w:rPr>
        <w:t>tx</w:t>
      </w:r>
      <w:proofErr w:type="spellEnd"/>
      <w:proofErr w:type="gramEnd"/>
      <w:r w:rsidRPr="00D44ABB">
        <w:rPr>
          <w:rFonts w:ascii="Arial" w:eastAsia="맑은 고딕" w:hAnsi="Arial" w:cs="Arial"/>
          <w:lang w:val="en-GB" w:eastAsia="ko-KR"/>
        </w:rPr>
        <w:t xml:space="preserve"> power, and Power Class may need to be ch</w:t>
      </w:r>
      <w:r>
        <w:rPr>
          <w:rFonts w:ascii="Arial" w:eastAsia="맑은 고딕" w:hAnsi="Arial" w:cs="Arial"/>
          <w:lang w:val="en-GB" w:eastAsia="ko-KR"/>
        </w:rPr>
        <w:t xml:space="preserve">anged. However, this means that for </w:t>
      </w:r>
      <w:r w:rsidRPr="00D44ABB">
        <w:rPr>
          <w:rFonts w:ascii="Arial" w:eastAsia="맑은 고딕" w:hAnsi="Arial" w:cs="Arial"/>
          <w:lang w:val="en-GB" w:eastAsia="ko-KR"/>
        </w:rPr>
        <w:t>the temporary UE capability restriction</w:t>
      </w:r>
      <w:r>
        <w:rPr>
          <w:rFonts w:ascii="Arial" w:eastAsia="맑은 고딕" w:hAnsi="Arial" w:cs="Arial"/>
          <w:lang w:val="en-GB" w:eastAsia="ko-KR"/>
        </w:rPr>
        <w:t>, the UE</w:t>
      </w:r>
      <w:r w:rsidRPr="00D44ABB">
        <w:rPr>
          <w:rFonts w:ascii="Arial" w:eastAsia="맑은 고딕" w:hAnsi="Arial" w:cs="Arial"/>
          <w:lang w:val="en-GB" w:eastAsia="ko-KR"/>
        </w:rPr>
        <w:t xml:space="preserve"> must request</w:t>
      </w:r>
      <w:r>
        <w:rPr>
          <w:rFonts w:ascii="Arial" w:eastAsia="맑은 고딕" w:hAnsi="Arial" w:cs="Arial"/>
          <w:lang w:val="en-GB" w:eastAsia="ko-KR"/>
        </w:rPr>
        <w:t xml:space="preserve"> again</w:t>
      </w:r>
      <w:r w:rsidRPr="00D44ABB">
        <w:rPr>
          <w:rFonts w:ascii="Arial" w:eastAsia="맑은 고딕" w:hAnsi="Arial" w:cs="Arial"/>
          <w:lang w:val="en-GB" w:eastAsia="ko-KR"/>
        </w:rPr>
        <w:t xml:space="preserve"> whenever other </w:t>
      </w:r>
      <w:r w:rsidR="00586056">
        <w:rPr>
          <w:rFonts w:ascii="Arial" w:eastAsia="맑은 고딕" w:hAnsi="Arial" w:cs="Arial"/>
          <w:lang w:val="en-GB" w:eastAsia="ko-KR"/>
        </w:rPr>
        <w:t>capabilities</w:t>
      </w:r>
      <w:r w:rsidRPr="00D44ABB">
        <w:rPr>
          <w:rFonts w:ascii="Arial" w:eastAsia="맑은 고딕" w:hAnsi="Arial" w:cs="Arial"/>
          <w:lang w:val="en-GB" w:eastAsia="ko-KR"/>
        </w:rPr>
        <w:t xml:space="preserve"> </w:t>
      </w:r>
      <w:r w:rsidR="00586056">
        <w:rPr>
          <w:rFonts w:ascii="Arial" w:eastAsia="맑은 고딕" w:hAnsi="Arial" w:cs="Arial"/>
          <w:lang w:val="en-GB" w:eastAsia="ko-KR"/>
        </w:rPr>
        <w:t>are</w:t>
      </w:r>
      <w:r w:rsidRPr="00D44ABB">
        <w:rPr>
          <w:rFonts w:ascii="Arial" w:eastAsia="맑은 고딕" w:hAnsi="Arial" w:cs="Arial"/>
          <w:lang w:val="en-GB" w:eastAsia="ko-KR"/>
        </w:rPr>
        <w:t xml:space="preserve"> affected.</w:t>
      </w:r>
    </w:p>
    <w:p w14:paraId="7007AA20" w14:textId="3BB980C5" w:rsidR="00D44ABB" w:rsidRDefault="00D44ABB" w:rsidP="009966EB">
      <w:pPr>
        <w:spacing w:before="120" w:after="120"/>
        <w:jc w:val="both"/>
        <w:rPr>
          <w:rFonts w:ascii="Arial" w:eastAsia="맑은 고딕" w:hAnsi="Arial" w:cs="Arial"/>
          <w:lang w:val="en-GB" w:eastAsia="ko-KR"/>
        </w:rPr>
      </w:pPr>
      <w:r w:rsidRPr="00D44ABB">
        <w:rPr>
          <w:rFonts w:ascii="Arial" w:eastAsia="맑은 고딕" w:hAnsi="Arial" w:cs="Arial"/>
          <w:lang w:val="en-GB" w:eastAsia="ko-KR"/>
        </w:rPr>
        <w:t xml:space="preserve">We </w:t>
      </w:r>
      <w:r w:rsidR="00586056">
        <w:rPr>
          <w:rFonts w:ascii="Arial" w:eastAsia="맑은 고딕" w:hAnsi="Arial" w:cs="Arial"/>
          <w:lang w:val="en-GB" w:eastAsia="ko-KR"/>
        </w:rPr>
        <w:t>think</w:t>
      </w:r>
      <w:r w:rsidRPr="00D44ABB">
        <w:rPr>
          <w:rFonts w:ascii="Arial" w:eastAsia="맑은 고딕" w:hAnsi="Arial" w:cs="Arial"/>
          <w:lang w:val="en-GB" w:eastAsia="ko-KR"/>
        </w:rPr>
        <w:t xml:space="preserve"> that the most effective way is to prevent data transmission until the restriction is unnecessary in the serving cell associated with the frequency. If the cell is </w:t>
      </w:r>
      <w:proofErr w:type="spellStart"/>
      <w:r w:rsidRPr="00D44ABB">
        <w:rPr>
          <w:rFonts w:ascii="Arial" w:eastAsia="맑은 고딕" w:hAnsi="Arial" w:cs="Arial"/>
          <w:lang w:val="en-GB" w:eastAsia="ko-KR"/>
        </w:rPr>
        <w:t>SpCell</w:t>
      </w:r>
      <w:proofErr w:type="spellEnd"/>
      <w:r w:rsidRPr="00D44ABB">
        <w:rPr>
          <w:rFonts w:ascii="Arial" w:eastAsia="맑은 고딕" w:hAnsi="Arial" w:cs="Arial"/>
          <w:lang w:val="en-GB" w:eastAsia="ko-KR"/>
        </w:rPr>
        <w:t xml:space="preserve">, SCG release is the simplest </w:t>
      </w:r>
      <w:r>
        <w:rPr>
          <w:rFonts w:ascii="Arial" w:eastAsia="맑은 고딕" w:hAnsi="Arial" w:cs="Arial"/>
          <w:lang w:val="en-GB" w:eastAsia="ko-KR"/>
        </w:rPr>
        <w:t>way</w:t>
      </w:r>
      <w:r w:rsidRPr="00D44ABB">
        <w:rPr>
          <w:rFonts w:ascii="Arial" w:eastAsia="맑은 고딕" w:hAnsi="Arial" w:cs="Arial"/>
          <w:lang w:val="en-GB" w:eastAsia="ko-KR"/>
        </w:rPr>
        <w:t xml:space="preserve">, and if the cell is </w:t>
      </w:r>
      <w:proofErr w:type="spellStart"/>
      <w:r w:rsidRPr="00D44ABB">
        <w:rPr>
          <w:rFonts w:ascii="Arial" w:eastAsia="맑은 고딕" w:hAnsi="Arial" w:cs="Arial"/>
          <w:lang w:val="en-GB" w:eastAsia="ko-KR"/>
        </w:rPr>
        <w:t>SCell</w:t>
      </w:r>
      <w:proofErr w:type="spellEnd"/>
      <w:r w:rsidRPr="00D44ABB">
        <w:rPr>
          <w:rFonts w:ascii="Arial" w:eastAsia="맑은 고딕" w:hAnsi="Arial" w:cs="Arial"/>
          <w:lang w:val="en-GB" w:eastAsia="ko-KR"/>
        </w:rPr>
        <w:t xml:space="preserve">, </w:t>
      </w:r>
      <w:proofErr w:type="spellStart"/>
      <w:r w:rsidRPr="00D44ABB">
        <w:rPr>
          <w:rFonts w:ascii="Arial" w:eastAsia="맑은 고딕" w:hAnsi="Arial" w:cs="Arial"/>
          <w:lang w:val="en-GB" w:eastAsia="ko-KR"/>
        </w:rPr>
        <w:t>SCell</w:t>
      </w:r>
      <w:proofErr w:type="spellEnd"/>
      <w:r w:rsidRPr="00D44ABB">
        <w:rPr>
          <w:rFonts w:ascii="Arial" w:eastAsia="맑은 고딕" w:hAnsi="Arial" w:cs="Arial"/>
          <w:lang w:val="en-GB" w:eastAsia="ko-KR"/>
        </w:rPr>
        <w:t xml:space="preserve"> release is the simplest </w:t>
      </w:r>
      <w:r>
        <w:rPr>
          <w:rFonts w:ascii="Arial" w:eastAsia="맑은 고딕" w:hAnsi="Arial" w:cs="Arial"/>
          <w:lang w:val="en-GB" w:eastAsia="ko-KR"/>
        </w:rPr>
        <w:t>way</w:t>
      </w:r>
      <w:r w:rsidRPr="00D44ABB">
        <w:rPr>
          <w:rFonts w:ascii="Arial" w:eastAsia="맑은 고딕" w:hAnsi="Arial" w:cs="Arial"/>
          <w:lang w:val="en-GB" w:eastAsia="ko-KR"/>
        </w:rPr>
        <w:t>.</w:t>
      </w:r>
    </w:p>
    <w:p w14:paraId="0A3E15B0" w14:textId="66142C8B" w:rsidR="00D44ABB" w:rsidRPr="009966EB" w:rsidRDefault="00D44ABB" w:rsidP="009966EB">
      <w:pPr>
        <w:spacing w:before="120" w:after="120"/>
        <w:jc w:val="both"/>
        <w:rPr>
          <w:rFonts w:ascii="Arial" w:eastAsia="맑은 고딕" w:hAnsi="Arial" w:cs="Arial"/>
          <w:lang w:val="en-GB" w:eastAsia="ko-KR"/>
        </w:rPr>
      </w:pPr>
      <w:r>
        <w:rPr>
          <w:rFonts w:ascii="Arial" w:eastAsia="맑은 고딕" w:hAnsi="Arial" w:cs="Arial"/>
          <w:lang w:val="en-GB" w:eastAsia="ko-KR"/>
        </w:rPr>
        <w:t>Thus</w:t>
      </w:r>
      <w:r w:rsidRPr="00D44ABB">
        <w:rPr>
          <w:rFonts w:ascii="Arial" w:eastAsia="맑은 고딕" w:hAnsi="Arial" w:cs="Arial"/>
          <w:lang w:val="en-GB" w:eastAsia="ko-KR"/>
        </w:rPr>
        <w:t xml:space="preserve">, when the UE transmits a UAI message for the temporary UE capability restriction to the network, the UE may request different restrictions depending on whether the serving cell related to the </w:t>
      </w:r>
      <w:r>
        <w:rPr>
          <w:rFonts w:ascii="Arial" w:eastAsia="맑은 고딕" w:hAnsi="Arial" w:cs="Arial"/>
          <w:lang w:val="en-GB" w:eastAsia="ko-KR"/>
        </w:rPr>
        <w:t>problematic</w:t>
      </w:r>
      <w:r w:rsidRPr="00D44ABB">
        <w:rPr>
          <w:rFonts w:ascii="Arial" w:eastAsia="맑은 고딕" w:hAnsi="Arial" w:cs="Arial"/>
          <w:lang w:val="en-GB" w:eastAsia="ko-KR"/>
        </w:rPr>
        <w:t xml:space="preserve"> frequency is </w:t>
      </w:r>
      <w:proofErr w:type="spellStart"/>
      <w:r w:rsidRPr="00D44ABB">
        <w:rPr>
          <w:rFonts w:ascii="Arial" w:eastAsia="맑은 고딕" w:hAnsi="Arial" w:cs="Arial"/>
          <w:lang w:val="en-GB" w:eastAsia="ko-KR"/>
        </w:rPr>
        <w:t>SpCell</w:t>
      </w:r>
      <w:proofErr w:type="spellEnd"/>
      <w:r w:rsidRPr="00D44ABB">
        <w:rPr>
          <w:rFonts w:ascii="Arial" w:eastAsia="맑은 고딕" w:hAnsi="Arial" w:cs="Arial"/>
          <w:lang w:val="en-GB" w:eastAsia="ko-KR"/>
        </w:rPr>
        <w:t xml:space="preserve"> or </w:t>
      </w:r>
      <w:proofErr w:type="spellStart"/>
      <w:r w:rsidRPr="00D44ABB">
        <w:rPr>
          <w:rFonts w:ascii="Arial" w:eastAsia="맑은 고딕" w:hAnsi="Arial" w:cs="Arial"/>
          <w:lang w:val="en-GB" w:eastAsia="ko-KR"/>
        </w:rPr>
        <w:t>SCell</w:t>
      </w:r>
      <w:proofErr w:type="spellEnd"/>
      <w:r w:rsidRPr="00D44ABB">
        <w:rPr>
          <w:rFonts w:ascii="Arial" w:eastAsia="맑은 고딕" w:hAnsi="Arial" w:cs="Arial"/>
          <w:lang w:val="en-GB" w:eastAsia="ko-KR"/>
        </w:rPr>
        <w:t xml:space="preserve">. If the serving cell related to the </w:t>
      </w:r>
      <w:r>
        <w:rPr>
          <w:rFonts w:ascii="Arial" w:eastAsia="맑은 고딕" w:hAnsi="Arial" w:cs="Arial"/>
          <w:lang w:val="en-GB" w:eastAsia="ko-KR"/>
        </w:rPr>
        <w:t>problematic</w:t>
      </w:r>
      <w:r w:rsidRPr="00D44ABB">
        <w:rPr>
          <w:rFonts w:ascii="Arial" w:eastAsia="맑은 고딕" w:hAnsi="Arial" w:cs="Arial"/>
          <w:lang w:val="en-GB" w:eastAsia="ko-KR"/>
        </w:rPr>
        <w:t xml:space="preserve"> frequency is </w:t>
      </w:r>
      <w:proofErr w:type="spellStart"/>
      <w:r w:rsidRPr="00D44ABB">
        <w:rPr>
          <w:rFonts w:ascii="Arial" w:eastAsia="맑은 고딕" w:hAnsi="Arial" w:cs="Arial"/>
          <w:lang w:val="en-GB" w:eastAsia="ko-KR"/>
        </w:rPr>
        <w:t>SpCell</w:t>
      </w:r>
      <w:proofErr w:type="spellEnd"/>
      <w:r w:rsidRPr="00D44ABB">
        <w:rPr>
          <w:rFonts w:ascii="Arial" w:eastAsia="맑은 고딕" w:hAnsi="Arial" w:cs="Arial"/>
          <w:lang w:val="en-GB" w:eastAsia="ko-KR"/>
        </w:rPr>
        <w:t xml:space="preserve">, the UE </w:t>
      </w:r>
      <w:r w:rsidR="00735A28">
        <w:rPr>
          <w:rFonts w:ascii="Arial" w:eastAsia="맑은 고딕" w:hAnsi="Arial" w:cs="Arial"/>
          <w:lang w:val="en-GB" w:eastAsia="ko-KR"/>
        </w:rPr>
        <w:t>request</w:t>
      </w:r>
      <w:r w:rsidRPr="00D44ABB">
        <w:rPr>
          <w:rFonts w:ascii="Arial" w:eastAsia="맑은 고딕" w:hAnsi="Arial" w:cs="Arial"/>
          <w:lang w:val="en-GB" w:eastAsia="ko-KR"/>
        </w:rPr>
        <w:t xml:space="preserve"> SCG release. If the serving cell related to the </w:t>
      </w:r>
      <w:r>
        <w:rPr>
          <w:rFonts w:ascii="Arial" w:eastAsia="맑은 고딕" w:hAnsi="Arial" w:cs="Arial"/>
          <w:lang w:val="en-GB" w:eastAsia="ko-KR"/>
        </w:rPr>
        <w:t>problematic</w:t>
      </w:r>
      <w:r w:rsidRPr="00D44ABB">
        <w:rPr>
          <w:rFonts w:ascii="Arial" w:eastAsia="맑은 고딕" w:hAnsi="Arial" w:cs="Arial"/>
          <w:lang w:val="en-GB" w:eastAsia="ko-KR"/>
        </w:rPr>
        <w:t xml:space="preserve"> frequency is </w:t>
      </w:r>
      <w:proofErr w:type="spellStart"/>
      <w:r w:rsidRPr="00D44ABB">
        <w:rPr>
          <w:rFonts w:ascii="Arial" w:eastAsia="맑은 고딕" w:hAnsi="Arial" w:cs="Arial"/>
          <w:lang w:val="en-GB" w:eastAsia="ko-KR"/>
        </w:rPr>
        <w:t>SCell</w:t>
      </w:r>
      <w:proofErr w:type="spellEnd"/>
      <w:r w:rsidRPr="00D44ABB">
        <w:rPr>
          <w:rFonts w:ascii="Arial" w:eastAsia="맑은 고딕" w:hAnsi="Arial" w:cs="Arial"/>
          <w:lang w:val="en-GB" w:eastAsia="ko-KR"/>
        </w:rPr>
        <w:t xml:space="preserve">, the UE </w:t>
      </w:r>
      <w:r w:rsidR="00735A28">
        <w:rPr>
          <w:rFonts w:ascii="Arial" w:eastAsia="맑은 고딕" w:hAnsi="Arial" w:cs="Arial"/>
          <w:lang w:val="en-GB" w:eastAsia="ko-KR"/>
        </w:rPr>
        <w:t>explicitly request</w:t>
      </w:r>
      <w:r w:rsidR="0078234A">
        <w:rPr>
          <w:rFonts w:ascii="Arial" w:eastAsia="맑은 고딕" w:hAnsi="Arial" w:cs="Arial"/>
          <w:lang w:val="en-GB" w:eastAsia="ko-KR"/>
        </w:rPr>
        <w:t>s</w:t>
      </w:r>
      <w:r w:rsidRPr="00D44ABB">
        <w:rPr>
          <w:rFonts w:ascii="Arial" w:eastAsia="맑은 고딕" w:hAnsi="Arial" w:cs="Arial"/>
          <w:lang w:val="en-GB" w:eastAsia="ko-KR"/>
        </w:rPr>
        <w:t xml:space="preserve"> </w:t>
      </w:r>
      <w:proofErr w:type="spellStart"/>
      <w:r w:rsidRPr="00D44ABB">
        <w:rPr>
          <w:rFonts w:ascii="Arial" w:eastAsia="맑은 고딕" w:hAnsi="Arial" w:cs="Arial"/>
          <w:lang w:val="en-GB" w:eastAsia="ko-KR"/>
        </w:rPr>
        <w:t>SCell</w:t>
      </w:r>
      <w:proofErr w:type="spellEnd"/>
      <w:r w:rsidRPr="00D44ABB">
        <w:rPr>
          <w:rFonts w:ascii="Arial" w:eastAsia="맑은 고딕" w:hAnsi="Arial" w:cs="Arial"/>
          <w:lang w:val="en-GB" w:eastAsia="ko-KR"/>
        </w:rPr>
        <w:t xml:space="preserve"> release.</w:t>
      </w:r>
    </w:p>
    <w:p w14:paraId="2BCB00E8" w14:textId="781BA32C" w:rsidR="005A79BC" w:rsidRDefault="005A79BC" w:rsidP="00735A28">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 xml:space="preserve">Proposal </w:t>
      </w:r>
      <w:r w:rsidR="00735A28">
        <w:rPr>
          <w:rFonts w:ascii="Arial" w:eastAsiaTheme="minorEastAsia" w:hAnsi="Arial" w:cs="Arial"/>
          <w:b/>
          <w:bCs/>
          <w:lang w:val="en-GB"/>
        </w:rPr>
        <w:t>1</w:t>
      </w:r>
      <w:r w:rsidRPr="005A79BC">
        <w:rPr>
          <w:rFonts w:ascii="Arial" w:eastAsiaTheme="minorEastAsia" w:hAnsi="Arial" w:cs="Arial" w:hint="eastAsia"/>
          <w:b/>
          <w:bCs/>
          <w:lang w:val="en-GB"/>
        </w:rPr>
        <w:t>.</w:t>
      </w:r>
      <w:r>
        <w:rPr>
          <w:rFonts w:ascii="Arial" w:eastAsiaTheme="minorEastAsia" w:hAnsi="Arial" w:cs="Arial"/>
          <w:b/>
          <w:bCs/>
          <w:lang w:val="en-GB"/>
        </w:rPr>
        <w:tab/>
      </w:r>
      <w:r w:rsidR="0078234A">
        <w:rPr>
          <w:rFonts w:ascii="Arial" w:eastAsiaTheme="minorEastAsia" w:hAnsi="Arial" w:cs="Arial"/>
          <w:b/>
          <w:bCs/>
          <w:lang w:val="en-GB"/>
        </w:rPr>
        <w:t>F</w:t>
      </w:r>
      <w:r w:rsidR="0078234A" w:rsidRPr="00735A28">
        <w:rPr>
          <w:rFonts w:ascii="Arial" w:eastAsiaTheme="minorEastAsia" w:hAnsi="Arial" w:cs="Arial"/>
          <w:b/>
          <w:bCs/>
          <w:lang w:val="en-GB"/>
        </w:rPr>
        <w:t>or the temporary capability restriction</w:t>
      </w:r>
      <w:r w:rsidR="0078234A">
        <w:rPr>
          <w:rFonts w:ascii="Arial" w:eastAsiaTheme="minorEastAsia" w:hAnsi="Arial" w:cs="Arial"/>
          <w:b/>
          <w:bCs/>
          <w:lang w:val="en-GB"/>
        </w:rPr>
        <w:t>,</w:t>
      </w:r>
      <w:r w:rsidR="0078234A" w:rsidRPr="00735A28">
        <w:rPr>
          <w:rFonts w:ascii="Arial" w:eastAsiaTheme="minorEastAsia" w:hAnsi="Arial" w:cs="Arial"/>
          <w:b/>
          <w:bCs/>
          <w:lang w:val="en-GB"/>
        </w:rPr>
        <w:t xml:space="preserve"> </w:t>
      </w:r>
      <w:r w:rsidR="0078234A">
        <w:rPr>
          <w:rFonts w:ascii="Arial" w:eastAsiaTheme="minorEastAsia" w:hAnsi="Arial" w:cs="Arial"/>
          <w:b/>
          <w:bCs/>
          <w:lang w:val="en-GB"/>
        </w:rPr>
        <w:t>t</w:t>
      </w:r>
      <w:r w:rsidR="00735A28" w:rsidRPr="00735A28">
        <w:rPr>
          <w:rFonts w:ascii="Arial" w:eastAsiaTheme="minorEastAsia" w:hAnsi="Arial" w:cs="Arial"/>
          <w:b/>
          <w:bCs/>
          <w:lang w:val="en-GB"/>
        </w:rPr>
        <w:t xml:space="preserve">he UE </w:t>
      </w:r>
      <w:r w:rsidR="00735A28">
        <w:rPr>
          <w:rFonts w:ascii="Arial" w:eastAsiaTheme="minorEastAsia" w:hAnsi="Arial" w:cs="Arial"/>
          <w:b/>
          <w:bCs/>
          <w:lang w:val="en-GB"/>
        </w:rPr>
        <w:t>only</w:t>
      </w:r>
      <w:r w:rsidR="00735A28" w:rsidRPr="00735A28">
        <w:rPr>
          <w:rFonts w:ascii="Arial" w:eastAsiaTheme="minorEastAsia" w:hAnsi="Arial" w:cs="Arial"/>
          <w:b/>
          <w:bCs/>
          <w:lang w:val="en-GB"/>
        </w:rPr>
        <w:t xml:space="preserve"> request</w:t>
      </w:r>
      <w:r w:rsidR="0078234A">
        <w:rPr>
          <w:rFonts w:ascii="Arial" w:eastAsiaTheme="minorEastAsia" w:hAnsi="Arial" w:cs="Arial"/>
          <w:b/>
          <w:bCs/>
          <w:lang w:val="en-GB"/>
        </w:rPr>
        <w:t>s</w:t>
      </w:r>
      <w:r w:rsidR="00735A28" w:rsidRPr="00735A28">
        <w:rPr>
          <w:rFonts w:ascii="Arial" w:eastAsiaTheme="minorEastAsia" w:hAnsi="Arial" w:cs="Arial"/>
          <w:b/>
          <w:bCs/>
          <w:lang w:val="en-GB"/>
        </w:rPr>
        <w:t xml:space="preserve"> </w:t>
      </w:r>
      <w:r w:rsidR="00735A28">
        <w:rPr>
          <w:rFonts w:ascii="Arial" w:eastAsiaTheme="minorEastAsia" w:hAnsi="Arial" w:cs="Arial"/>
          <w:b/>
          <w:bCs/>
          <w:lang w:val="en-GB"/>
        </w:rPr>
        <w:t>CG-level/Cell-level restriction (e.g. SCG/</w:t>
      </w:r>
      <w:proofErr w:type="spellStart"/>
      <w:r w:rsidR="00735A28">
        <w:rPr>
          <w:rFonts w:ascii="Arial" w:eastAsiaTheme="minorEastAsia" w:hAnsi="Arial" w:cs="Arial"/>
          <w:b/>
          <w:bCs/>
          <w:lang w:val="en-GB"/>
        </w:rPr>
        <w:t>SCell</w:t>
      </w:r>
      <w:proofErr w:type="spellEnd"/>
      <w:r w:rsidR="00735A28">
        <w:rPr>
          <w:rFonts w:ascii="Arial" w:eastAsiaTheme="minorEastAsia" w:hAnsi="Arial" w:cs="Arial"/>
          <w:b/>
          <w:bCs/>
          <w:lang w:val="en-GB"/>
        </w:rPr>
        <w:t xml:space="preserve"> release) with a simple problematic frequency</w:t>
      </w:r>
      <w:r w:rsidR="00B001AE">
        <w:rPr>
          <w:rFonts w:ascii="Arial" w:eastAsiaTheme="minorEastAsia" w:hAnsi="Arial" w:cs="Arial"/>
          <w:b/>
          <w:bCs/>
          <w:lang w:val="en-GB"/>
        </w:rPr>
        <w:t xml:space="preserve"> and/or </w:t>
      </w:r>
      <w:r w:rsidR="00735A28">
        <w:rPr>
          <w:rFonts w:ascii="Arial" w:eastAsiaTheme="minorEastAsia" w:hAnsi="Arial" w:cs="Arial"/>
          <w:b/>
          <w:bCs/>
          <w:lang w:val="en-GB"/>
        </w:rPr>
        <w:t xml:space="preserve">cell information </w:t>
      </w:r>
      <w:r w:rsidR="00735A28" w:rsidRPr="00735A28">
        <w:rPr>
          <w:rFonts w:ascii="Arial" w:eastAsiaTheme="minorEastAsia" w:hAnsi="Arial" w:cs="Arial"/>
          <w:b/>
          <w:bCs/>
          <w:lang w:val="en-GB"/>
        </w:rPr>
        <w:t>to the network.</w:t>
      </w:r>
    </w:p>
    <w:p w14:paraId="3A5660BD" w14:textId="77777777" w:rsidR="00735A28" w:rsidRDefault="00735A28" w:rsidP="00735A28">
      <w:pPr>
        <w:spacing w:after="120"/>
        <w:ind w:left="1418" w:hanging="1418"/>
        <w:jc w:val="both"/>
        <w:rPr>
          <w:rFonts w:ascii="Arial" w:eastAsia="맑은 고딕" w:hAnsi="Arial" w:cs="Arial"/>
          <w:lang w:val="en-GB" w:eastAsia="ko-KR"/>
        </w:rPr>
      </w:pPr>
    </w:p>
    <w:p w14:paraId="1605245C" w14:textId="42F738F7" w:rsidR="00C77D3A" w:rsidRDefault="00C77D3A" w:rsidP="00C77D3A">
      <w:pPr>
        <w:spacing w:before="120" w:after="120"/>
        <w:jc w:val="both"/>
        <w:rPr>
          <w:rFonts w:ascii="Arial" w:eastAsia="맑은 고딕" w:hAnsi="Arial" w:cs="Arial"/>
          <w:lang w:val="en-GB" w:eastAsia="ko-KR"/>
        </w:rPr>
      </w:pPr>
      <w:r w:rsidRPr="00D44ABB">
        <w:rPr>
          <w:rFonts w:ascii="Arial" w:eastAsia="맑은 고딕" w:hAnsi="Arial" w:cs="Arial"/>
          <w:lang w:val="en-GB" w:eastAsia="ko-KR"/>
        </w:rPr>
        <w:t xml:space="preserve">The </w:t>
      </w:r>
      <w:r>
        <w:rPr>
          <w:rFonts w:ascii="Arial" w:eastAsia="맑은 고딕" w:hAnsi="Arial" w:cs="Arial"/>
          <w:lang w:val="en-GB" w:eastAsia="ko-KR"/>
        </w:rPr>
        <w:t>next</w:t>
      </w:r>
      <w:r w:rsidRPr="00D44ABB">
        <w:rPr>
          <w:rFonts w:ascii="Arial" w:eastAsia="맑은 고딕" w:hAnsi="Arial" w:cs="Arial"/>
          <w:lang w:val="en-GB" w:eastAsia="ko-KR"/>
        </w:rPr>
        <w:t xml:space="preserve"> issue is</w:t>
      </w:r>
      <w:r>
        <w:rPr>
          <w:rFonts w:ascii="Arial" w:eastAsia="맑은 고딕" w:hAnsi="Arial" w:cs="Arial"/>
          <w:lang w:val="en-GB" w:eastAsia="ko-KR"/>
        </w:rPr>
        <w:t xml:space="preserve"> whether the UE can request SCG/</w:t>
      </w:r>
      <w:proofErr w:type="spellStart"/>
      <w:r>
        <w:rPr>
          <w:rFonts w:ascii="Arial" w:eastAsia="맑은 고딕" w:hAnsi="Arial" w:cs="Arial"/>
          <w:lang w:val="en-GB" w:eastAsia="ko-KR"/>
        </w:rPr>
        <w:t>SCell</w:t>
      </w:r>
      <w:proofErr w:type="spellEnd"/>
      <w:r>
        <w:rPr>
          <w:rFonts w:ascii="Arial" w:eastAsia="맑은 고딕" w:hAnsi="Arial" w:cs="Arial"/>
          <w:lang w:val="en-GB" w:eastAsia="ko-KR"/>
        </w:rPr>
        <w:t xml:space="preserve"> deactivation to the network </w:t>
      </w:r>
      <w:r w:rsidRPr="00D44ABB">
        <w:rPr>
          <w:rFonts w:ascii="Arial" w:eastAsia="맑은 고딕" w:hAnsi="Arial" w:cs="Arial"/>
          <w:lang w:val="en-GB" w:eastAsia="ko-KR"/>
        </w:rPr>
        <w:t>for the temporary UE capability restriction</w:t>
      </w:r>
      <w:r>
        <w:rPr>
          <w:rFonts w:ascii="Arial" w:eastAsia="맑은 고딕" w:hAnsi="Arial" w:cs="Arial"/>
          <w:lang w:val="en-GB" w:eastAsia="ko-KR"/>
        </w:rPr>
        <w:t>.</w:t>
      </w:r>
    </w:p>
    <w:p w14:paraId="6AE0F0D5" w14:textId="6D85082F" w:rsidR="00507E5A" w:rsidRDefault="00507E5A" w:rsidP="00C77D3A">
      <w:pPr>
        <w:spacing w:before="120" w:after="120"/>
        <w:jc w:val="both"/>
        <w:rPr>
          <w:rFonts w:ascii="Arial" w:eastAsia="맑은 고딕" w:hAnsi="Arial" w:cs="Arial"/>
          <w:lang w:val="en-GB" w:eastAsia="ko-KR"/>
        </w:rPr>
      </w:pPr>
      <w:r w:rsidRPr="00507E5A">
        <w:rPr>
          <w:rFonts w:ascii="Arial" w:eastAsia="맑은 고딕" w:hAnsi="Arial" w:cs="Arial"/>
          <w:lang w:val="en-GB" w:eastAsia="ko-KR"/>
        </w:rPr>
        <w:t>The conflict caused by SCG/</w:t>
      </w:r>
      <w:proofErr w:type="spellStart"/>
      <w:r w:rsidRPr="00507E5A">
        <w:rPr>
          <w:rFonts w:ascii="Arial" w:eastAsia="맑은 고딕" w:hAnsi="Arial" w:cs="Arial"/>
          <w:lang w:val="en-GB" w:eastAsia="ko-KR"/>
        </w:rPr>
        <w:t>SCell</w:t>
      </w:r>
      <w:proofErr w:type="spellEnd"/>
      <w:r w:rsidRPr="00507E5A">
        <w:rPr>
          <w:rFonts w:ascii="Arial" w:eastAsia="맑은 고딕" w:hAnsi="Arial" w:cs="Arial"/>
          <w:lang w:val="en-GB" w:eastAsia="ko-KR"/>
        </w:rPr>
        <w:t xml:space="preserve"> release can be fully resolved, but there may be cases where the same SCG/</w:t>
      </w:r>
      <w:proofErr w:type="spellStart"/>
      <w:r w:rsidRPr="00507E5A">
        <w:rPr>
          <w:rFonts w:ascii="Arial" w:eastAsia="맑은 고딕" w:hAnsi="Arial" w:cs="Arial"/>
          <w:lang w:val="en-GB" w:eastAsia="ko-KR"/>
        </w:rPr>
        <w:t>SCell</w:t>
      </w:r>
      <w:proofErr w:type="spellEnd"/>
      <w:r w:rsidRPr="00507E5A">
        <w:rPr>
          <w:rFonts w:ascii="Arial" w:eastAsia="맑은 고딕" w:hAnsi="Arial" w:cs="Arial"/>
          <w:lang w:val="en-GB" w:eastAsia="ko-KR"/>
        </w:rPr>
        <w:t xml:space="preserve"> needs to </w:t>
      </w:r>
      <w:proofErr w:type="gramStart"/>
      <w:r w:rsidRPr="00507E5A">
        <w:rPr>
          <w:rFonts w:ascii="Arial" w:eastAsia="맑은 고딕" w:hAnsi="Arial" w:cs="Arial"/>
          <w:lang w:val="en-GB" w:eastAsia="ko-KR"/>
        </w:rPr>
        <w:t>be re</w:t>
      </w:r>
      <w:r>
        <w:rPr>
          <w:rFonts w:ascii="Arial" w:eastAsia="맑은 고딕" w:hAnsi="Arial" w:cs="Arial"/>
          <w:lang w:val="en-GB" w:eastAsia="ko-KR"/>
        </w:rPr>
        <w:t>-</w:t>
      </w:r>
      <w:r w:rsidRPr="00507E5A">
        <w:rPr>
          <w:rFonts w:ascii="Arial" w:eastAsia="맑은 고딕" w:hAnsi="Arial" w:cs="Arial"/>
          <w:lang w:val="en-GB" w:eastAsia="ko-KR"/>
        </w:rPr>
        <w:t>configured</w:t>
      </w:r>
      <w:proofErr w:type="gramEnd"/>
      <w:r w:rsidRPr="00507E5A">
        <w:rPr>
          <w:rFonts w:ascii="Arial" w:eastAsia="맑은 고딕" w:hAnsi="Arial" w:cs="Arial"/>
          <w:lang w:val="en-GB" w:eastAsia="ko-KR"/>
        </w:rPr>
        <w:t xml:space="preserve"> for the UE after the restriction is lifted. This frequent reconfiguration due to </w:t>
      </w:r>
      <w:r w:rsidR="00C54277">
        <w:rPr>
          <w:rFonts w:ascii="Arial" w:eastAsia="맑은 고딕" w:hAnsi="Arial" w:cs="Arial"/>
          <w:lang w:val="en-GB" w:eastAsia="ko-KR"/>
        </w:rPr>
        <w:t xml:space="preserve">the </w:t>
      </w:r>
      <w:r w:rsidRPr="00507E5A">
        <w:rPr>
          <w:rFonts w:ascii="Arial" w:eastAsia="맑은 고딕" w:hAnsi="Arial" w:cs="Arial"/>
          <w:lang w:val="en-GB" w:eastAsia="ko-KR"/>
        </w:rPr>
        <w:t>restriction can lead to performance degradation in terms of data throughput</w:t>
      </w:r>
      <w:r w:rsidR="00C54277">
        <w:rPr>
          <w:rFonts w:ascii="Arial" w:eastAsia="맑은 고딕" w:hAnsi="Arial" w:cs="Arial"/>
          <w:lang w:val="en-GB" w:eastAsia="ko-KR"/>
        </w:rPr>
        <w:t xml:space="preserve"> if SCG/</w:t>
      </w:r>
      <w:proofErr w:type="spellStart"/>
      <w:r w:rsidR="00C54277">
        <w:rPr>
          <w:rFonts w:ascii="Arial" w:eastAsia="맑은 고딕" w:hAnsi="Arial" w:cs="Arial"/>
          <w:lang w:val="en-GB" w:eastAsia="ko-KR"/>
        </w:rPr>
        <w:t>SCell</w:t>
      </w:r>
      <w:proofErr w:type="spellEnd"/>
      <w:r w:rsidR="00C54277">
        <w:rPr>
          <w:rFonts w:ascii="Arial" w:eastAsia="맑은 고딕" w:hAnsi="Arial" w:cs="Arial"/>
          <w:lang w:val="en-GB" w:eastAsia="ko-KR"/>
        </w:rPr>
        <w:t xml:space="preserve"> deactivation </w:t>
      </w:r>
      <w:proofErr w:type="gramStart"/>
      <w:r w:rsidR="00C54277">
        <w:rPr>
          <w:rFonts w:ascii="Arial" w:eastAsia="맑은 고딕" w:hAnsi="Arial" w:cs="Arial"/>
          <w:lang w:val="en-GB" w:eastAsia="ko-KR"/>
        </w:rPr>
        <w:t>is not supported</w:t>
      </w:r>
      <w:proofErr w:type="gramEnd"/>
      <w:r w:rsidR="00C54277">
        <w:rPr>
          <w:rFonts w:ascii="Arial" w:eastAsia="맑은 고딕" w:hAnsi="Arial" w:cs="Arial"/>
          <w:lang w:val="en-GB" w:eastAsia="ko-KR"/>
        </w:rPr>
        <w:t xml:space="preserve"> for MUSIM</w:t>
      </w:r>
      <w:r w:rsidRPr="00507E5A">
        <w:rPr>
          <w:rFonts w:ascii="Arial" w:eastAsia="맑은 고딕" w:hAnsi="Arial" w:cs="Arial"/>
          <w:lang w:val="en-GB" w:eastAsia="ko-KR"/>
        </w:rPr>
        <w:t>.</w:t>
      </w:r>
    </w:p>
    <w:p w14:paraId="5D22B1C2" w14:textId="7AE49F1B" w:rsidR="00F4645D" w:rsidRDefault="00F4645D" w:rsidP="00C54277">
      <w:pPr>
        <w:spacing w:before="120" w:after="120"/>
        <w:jc w:val="both"/>
        <w:rPr>
          <w:rFonts w:ascii="Arial" w:eastAsia="맑은 고딕" w:hAnsi="Arial" w:cs="Arial"/>
          <w:lang w:val="en-GB" w:eastAsia="ko-KR"/>
        </w:rPr>
      </w:pPr>
      <w:r w:rsidRPr="00F4645D">
        <w:rPr>
          <w:rFonts w:ascii="Arial" w:eastAsia="맑은 고딕" w:hAnsi="Arial" w:cs="Arial"/>
          <w:lang w:val="en-GB" w:eastAsia="ko-KR"/>
        </w:rPr>
        <w:t xml:space="preserve">However, the option for SCG deactivation may require additional considerations because, when the network commands SCG deactivation, the UE still needs to perform </w:t>
      </w:r>
      <w:r>
        <w:rPr>
          <w:rFonts w:ascii="Arial" w:eastAsia="맑은 고딕" w:hAnsi="Arial" w:cs="Arial"/>
          <w:lang w:val="en-GB" w:eastAsia="ko-KR"/>
        </w:rPr>
        <w:t xml:space="preserve">the UE </w:t>
      </w:r>
      <w:proofErr w:type="spellStart"/>
      <w:r w:rsidRPr="00F4645D">
        <w:rPr>
          <w:rFonts w:ascii="Arial" w:eastAsia="맑은 고딕" w:hAnsi="Arial" w:cs="Arial"/>
          <w:lang w:val="en-GB" w:eastAsia="ko-KR"/>
        </w:rPr>
        <w:t>behaviors</w:t>
      </w:r>
      <w:proofErr w:type="spellEnd"/>
      <w:r w:rsidRPr="00F4645D">
        <w:rPr>
          <w:rFonts w:ascii="Arial" w:eastAsia="맑은 고딕" w:hAnsi="Arial" w:cs="Arial"/>
          <w:lang w:val="en-GB" w:eastAsia="ko-KR"/>
        </w:rPr>
        <w:t>, such as BFD, RLM, or RRM, that are required in the deactivated state for SCG.</w:t>
      </w:r>
    </w:p>
    <w:p w14:paraId="2E734EAB" w14:textId="77777777" w:rsidR="00F4645D" w:rsidRDefault="00F4645D" w:rsidP="00C77D3A">
      <w:pPr>
        <w:spacing w:before="120" w:after="120"/>
        <w:jc w:val="both"/>
        <w:rPr>
          <w:rFonts w:ascii="Arial" w:eastAsia="맑은 고딕" w:hAnsi="Arial" w:cs="Arial"/>
          <w:lang w:val="en-GB" w:eastAsia="ko-KR"/>
        </w:rPr>
      </w:pPr>
      <w:r w:rsidRPr="00F4645D">
        <w:rPr>
          <w:rFonts w:ascii="Arial" w:eastAsia="맑은 고딕" w:hAnsi="Arial" w:cs="Arial"/>
          <w:lang w:val="en-GB" w:eastAsia="ko-KR"/>
        </w:rPr>
        <w:t>In our view, BFD, RLM, and RRM are not impediments to support SCG/</w:t>
      </w:r>
      <w:proofErr w:type="spellStart"/>
      <w:r w:rsidRPr="00F4645D">
        <w:rPr>
          <w:rFonts w:ascii="Arial" w:eastAsia="맑은 고딕" w:hAnsi="Arial" w:cs="Arial"/>
          <w:lang w:val="en-GB" w:eastAsia="ko-KR"/>
        </w:rPr>
        <w:t>SCell</w:t>
      </w:r>
      <w:proofErr w:type="spellEnd"/>
      <w:r w:rsidRPr="00F4645D">
        <w:rPr>
          <w:rFonts w:ascii="Arial" w:eastAsia="맑은 고딕" w:hAnsi="Arial" w:cs="Arial"/>
          <w:lang w:val="en-GB" w:eastAsia="ko-KR"/>
        </w:rPr>
        <w:t xml:space="preserve"> deactivation for </w:t>
      </w:r>
      <w:r>
        <w:rPr>
          <w:rFonts w:ascii="Arial" w:eastAsia="맑은 고딕" w:hAnsi="Arial" w:cs="Arial"/>
          <w:lang w:val="en-GB" w:eastAsia="ko-KR"/>
        </w:rPr>
        <w:t xml:space="preserve">R18 </w:t>
      </w:r>
      <w:r w:rsidRPr="00F4645D">
        <w:rPr>
          <w:rFonts w:ascii="Arial" w:eastAsia="맑은 고딕" w:hAnsi="Arial" w:cs="Arial"/>
          <w:lang w:val="en-GB" w:eastAsia="ko-KR"/>
        </w:rPr>
        <w:t xml:space="preserve">MUSIM. </w:t>
      </w:r>
    </w:p>
    <w:p w14:paraId="5EC54507" w14:textId="2C622839" w:rsidR="00F4645D" w:rsidRDefault="00F4645D" w:rsidP="00C77D3A">
      <w:pPr>
        <w:spacing w:before="120" w:after="120"/>
        <w:jc w:val="both"/>
        <w:rPr>
          <w:rFonts w:ascii="Arial" w:eastAsia="맑은 고딕" w:hAnsi="Arial" w:cs="Arial"/>
          <w:lang w:val="en-GB" w:eastAsia="ko-KR"/>
        </w:rPr>
      </w:pPr>
      <w:r w:rsidRPr="00F4645D">
        <w:rPr>
          <w:rFonts w:ascii="Arial" w:eastAsia="맑은 고딕" w:hAnsi="Arial" w:cs="Arial"/>
          <w:lang w:val="en-GB" w:eastAsia="ko-KR"/>
        </w:rPr>
        <w:t>First, the network can decide whether the UE needs to perform RLM and BFD. Since RLM and BFD are conditions for RACH-less activation when SCG is re</w:t>
      </w:r>
      <w:r>
        <w:rPr>
          <w:rFonts w:ascii="Arial" w:eastAsia="맑은 고딕" w:hAnsi="Arial" w:cs="Arial"/>
          <w:lang w:val="en-GB" w:eastAsia="ko-KR"/>
        </w:rPr>
        <w:t>-</w:t>
      </w:r>
      <w:r w:rsidRPr="00F4645D">
        <w:rPr>
          <w:rFonts w:ascii="Arial" w:eastAsia="맑은 고딕" w:hAnsi="Arial" w:cs="Arial"/>
          <w:lang w:val="en-GB" w:eastAsia="ko-KR"/>
        </w:rPr>
        <w:t xml:space="preserve">activated, the network can </w:t>
      </w:r>
      <w:r>
        <w:rPr>
          <w:rFonts w:ascii="Arial" w:eastAsia="맑은 고딕" w:hAnsi="Arial" w:cs="Arial"/>
          <w:lang w:val="en-GB" w:eastAsia="ko-KR"/>
        </w:rPr>
        <w:t>configure</w:t>
      </w:r>
      <w:r w:rsidRPr="00F4645D">
        <w:rPr>
          <w:rFonts w:ascii="Arial" w:eastAsia="맑은 고딕" w:hAnsi="Arial" w:cs="Arial"/>
          <w:lang w:val="en-GB" w:eastAsia="ko-KR"/>
        </w:rPr>
        <w:t xml:space="preserve"> the UE not to perform RLM and BFD if needed.</w:t>
      </w:r>
    </w:p>
    <w:p w14:paraId="3855D30B" w14:textId="59F457EE" w:rsidR="00F4645D" w:rsidRDefault="00CD7D8C" w:rsidP="00C77D3A">
      <w:pPr>
        <w:spacing w:before="120" w:after="120"/>
        <w:jc w:val="both"/>
        <w:rPr>
          <w:rFonts w:ascii="Arial" w:eastAsia="맑은 고딕" w:hAnsi="Arial" w:cs="Arial"/>
          <w:lang w:val="en-GB" w:eastAsia="ko-KR"/>
        </w:rPr>
      </w:pPr>
      <w:r>
        <w:rPr>
          <w:rFonts w:ascii="Arial" w:eastAsia="맑은 고딕" w:hAnsi="Arial" w:cs="Arial"/>
          <w:lang w:val="en-GB" w:eastAsia="ko-KR"/>
        </w:rPr>
        <w:t>In addition</w:t>
      </w:r>
      <w:r w:rsidR="001F5267">
        <w:rPr>
          <w:rFonts w:ascii="Arial" w:eastAsia="맑은 고딕" w:hAnsi="Arial" w:cs="Arial"/>
          <w:lang w:val="en-GB" w:eastAsia="ko-KR"/>
        </w:rPr>
        <w:t>, t</w:t>
      </w:r>
      <w:r w:rsidR="00645318">
        <w:rPr>
          <w:rFonts w:ascii="Arial" w:eastAsia="맑은 고딕" w:hAnsi="Arial" w:cs="Arial"/>
          <w:lang w:val="en-GB" w:eastAsia="ko-KR"/>
        </w:rPr>
        <w:t xml:space="preserve">he network can configure </w:t>
      </w:r>
      <w:r>
        <w:rPr>
          <w:rFonts w:ascii="Arial" w:eastAsia="맑은 고딕" w:hAnsi="Arial" w:cs="Arial"/>
          <w:lang w:val="en-GB" w:eastAsia="ko-KR"/>
        </w:rPr>
        <w:t xml:space="preserve">R17 </w:t>
      </w:r>
      <w:r w:rsidR="00645318">
        <w:rPr>
          <w:rFonts w:ascii="Arial" w:eastAsia="맑은 고딕" w:hAnsi="Arial" w:cs="Arial"/>
          <w:lang w:val="en-GB" w:eastAsia="ko-KR"/>
        </w:rPr>
        <w:t>MUSIM gap</w:t>
      </w:r>
      <w:r w:rsidR="001F5267">
        <w:rPr>
          <w:rFonts w:ascii="Arial" w:eastAsia="맑은 고딕" w:hAnsi="Arial" w:cs="Arial"/>
          <w:lang w:val="en-GB" w:eastAsia="ko-KR"/>
        </w:rPr>
        <w:t xml:space="preserve"> for </w:t>
      </w:r>
      <w:r>
        <w:rPr>
          <w:rFonts w:ascii="Arial" w:eastAsia="맑은 고딕" w:hAnsi="Arial" w:cs="Arial"/>
          <w:lang w:val="en-GB" w:eastAsia="ko-KR"/>
        </w:rPr>
        <w:t>the UE requirements in SCG/</w:t>
      </w:r>
      <w:proofErr w:type="spellStart"/>
      <w:r>
        <w:rPr>
          <w:rFonts w:ascii="Arial" w:eastAsia="맑은 고딕" w:hAnsi="Arial" w:cs="Arial"/>
          <w:lang w:val="en-GB" w:eastAsia="ko-KR"/>
        </w:rPr>
        <w:t>SCell</w:t>
      </w:r>
      <w:proofErr w:type="spellEnd"/>
      <w:r>
        <w:rPr>
          <w:rFonts w:ascii="Arial" w:eastAsia="맑은 고딕" w:hAnsi="Arial" w:cs="Arial"/>
          <w:lang w:val="en-GB" w:eastAsia="ko-KR"/>
        </w:rPr>
        <w:t xml:space="preserve"> deactivation</w:t>
      </w:r>
      <w:r w:rsidR="00645318">
        <w:rPr>
          <w:rFonts w:ascii="Arial" w:eastAsia="맑은 고딕" w:hAnsi="Arial" w:cs="Arial"/>
          <w:lang w:val="en-GB" w:eastAsia="ko-KR"/>
        </w:rPr>
        <w:t xml:space="preserve">. </w:t>
      </w:r>
      <w:r>
        <w:rPr>
          <w:rFonts w:ascii="Arial" w:eastAsia="맑은 고딕" w:hAnsi="Arial" w:cs="Arial"/>
          <w:lang w:val="en-GB" w:eastAsia="ko-KR"/>
        </w:rPr>
        <w:t>If the network configure</w:t>
      </w:r>
      <w:r w:rsidR="0078234A">
        <w:rPr>
          <w:rFonts w:ascii="Arial" w:eastAsia="맑은 고딕" w:hAnsi="Arial" w:cs="Arial"/>
          <w:lang w:val="en-GB" w:eastAsia="ko-KR"/>
        </w:rPr>
        <w:t>s</w:t>
      </w:r>
      <w:r>
        <w:rPr>
          <w:rFonts w:ascii="Arial" w:eastAsia="맑은 고딕" w:hAnsi="Arial" w:cs="Arial"/>
          <w:lang w:val="en-GB" w:eastAsia="ko-KR"/>
        </w:rPr>
        <w:t xml:space="preserve"> R17 MUSIM gap, the UE can perform BFD, RLM, and RRM even while SCG/</w:t>
      </w:r>
      <w:proofErr w:type="spellStart"/>
      <w:r>
        <w:rPr>
          <w:rFonts w:ascii="Arial" w:eastAsia="맑은 고딕" w:hAnsi="Arial" w:cs="Arial"/>
          <w:lang w:val="en-GB" w:eastAsia="ko-KR"/>
        </w:rPr>
        <w:t>SCell</w:t>
      </w:r>
      <w:proofErr w:type="spellEnd"/>
      <w:r>
        <w:rPr>
          <w:rFonts w:ascii="Arial" w:eastAsia="맑은 고딕" w:hAnsi="Arial" w:cs="Arial"/>
          <w:lang w:val="en-GB" w:eastAsia="ko-KR"/>
        </w:rPr>
        <w:t xml:space="preserve"> </w:t>
      </w:r>
      <w:proofErr w:type="gramStart"/>
      <w:r>
        <w:rPr>
          <w:rFonts w:ascii="Arial" w:eastAsia="맑은 고딕" w:hAnsi="Arial" w:cs="Arial"/>
          <w:lang w:val="en-GB" w:eastAsia="ko-KR"/>
        </w:rPr>
        <w:t>is deactivated</w:t>
      </w:r>
      <w:proofErr w:type="gramEnd"/>
      <w:r>
        <w:rPr>
          <w:rFonts w:ascii="Arial" w:eastAsia="맑은 고딕" w:hAnsi="Arial" w:cs="Arial"/>
          <w:lang w:val="en-GB" w:eastAsia="ko-KR"/>
        </w:rPr>
        <w:t>.</w:t>
      </w:r>
      <w:r w:rsidR="00F4645D">
        <w:rPr>
          <w:rFonts w:ascii="Arial" w:eastAsia="맑은 고딕" w:hAnsi="Arial" w:cs="Arial"/>
          <w:lang w:val="en-GB" w:eastAsia="ko-KR"/>
        </w:rPr>
        <w:t xml:space="preserve"> </w:t>
      </w:r>
      <w:proofErr w:type="gramStart"/>
      <w:r w:rsidR="00F4645D" w:rsidRPr="00F4645D">
        <w:rPr>
          <w:rFonts w:ascii="Arial" w:eastAsia="맑은 고딕" w:hAnsi="Arial" w:cs="Arial"/>
          <w:lang w:val="en-GB" w:eastAsia="ko-KR"/>
        </w:rPr>
        <w:t>But</w:t>
      </w:r>
      <w:proofErr w:type="gramEnd"/>
      <w:r w:rsidR="00F4645D" w:rsidRPr="00F4645D">
        <w:rPr>
          <w:rFonts w:ascii="Arial" w:eastAsia="맑은 고딕" w:hAnsi="Arial" w:cs="Arial"/>
          <w:lang w:val="en-GB" w:eastAsia="ko-KR"/>
        </w:rPr>
        <w:t xml:space="preserve"> R17 MUSIM gap was introduced for idle mode operation in other networks, so it seems necessary to confirm that the </w:t>
      </w:r>
      <w:r w:rsidR="00F4645D">
        <w:rPr>
          <w:rFonts w:ascii="Arial" w:eastAsia="맑은 고딕" w:hAnsi="Arial" w:cs="Arial"/>
          <w:lang w:val="en-GB" w:eastAsia="ko-KR"/>
        </w:rPr>
        <w:t xml:space="preserve">MUSIM </w:t>
      </w:r>
      <w:r w:rsidR="00F4645D" w:rsidRPr="00F4645D">
        <w:rPr>
          <w:rFonts w:ascii="Arial" w:eastAsia="맑은 고딕" w:hAnsi="Arial" w:cs="Arial"/>
          <w:lang w:val="en-GB" w:eastAsia="ko-KR"/>
        </w:rPr>
        <w:t xml:space="preserve">gap configuration including the </w:t>
      </w:r>
      <w:r w:rsidR="00F4645D">
        <w:rPr>
          <w:rFonts w:ascii="Arial" w:eastAsia="맑은 고딕" w:hAnsi="Arial" w:cs="Arial" w:hint="eastAsia"/>
          <w:lang w:val="en-GB" w:eastAsia="ko-KR"/>
        </w:rPr>
        <w:t>existing</w:t>
      </w:r>
      <w:r w:rsidR="00F4645D" w:rsidRPr="00F4645D">
        <w:rPr>
          <w:rFonts w:ascii="Arial" w:eastAsia="맑은 고딕" w:hAnsi="Arial" w:cs="Arial"/>
          <w:lang w:val="en-GB" w:eastAsia="ko-KR"/>
        </w:rPr>
        <w:t xml:space="preserve"> gap patterns </w:t>
      </w:r>
      <w:r w:rsidR="00F4645D">
        <w:rPr>
          <w:rFonts w:ascii="Arial" w:eastAsia="맑은 고딕" w:hAnsi="Arial" w:cs="Arial"/>
          <w:lang w:val="en-GB" w:eastAsia="ko-KR"/>
        </w:rPr>
        <w:t xml:space="preserve">can </w:t>
      </w:r>
      <w:r w:rsidR="00F4645D" w:rsidRPr="00F4645D">
        <w:rPr>
          <w:rFonts w:ascii="Arial" w:eastAsia="맑은 고딕" w:hAnsi="Arial" w:cs="Arial"/>
          <w:lang w:val="en-GB" w:eastAsia="ko-KR"/>
        </w:rPr>
        <w:t xml:space="preserve">support BFD, RLM, and RRM without any additional impact. </w:t>
      </w:r>
      <w:r w:rsidR="00F4645D">
        <w:rPr>
          <w:rFonts w:ascii="Arial" w:eastAsia="맑은 고딕" w:hAnsi="Arial" w:cs="Arial"/>
          <w:lang w:val="en-GB" w:eastAsia="ko-KR"/>
        </w:rPr>
        <w:t>W</w:t>
      </w:r>
      <w:r w:rsidR="00F4645D" w:rsidRPr="00F4645D">
        <w:rPr>
          <w:rFonts w:ascii="Arial" w:eastAsia="맑은 고딕" w:hAnsi="Arial" w:cs="Arial"/>
          <w:lang w:val="en-GB" w:eastAsia="ko-KR"/>
        </w:rPr>
        <w:t xml:space="preserve">e </w:t>
      </w:r>
      <w:r w:rsidR="00F4645D">
        <w:rPr>
          <w:rFonts w:ascii="Arial" w:eastAsia="맑은 고딕" w:hAnsi="Arial" w:cs="Arial"/>
          <w:lang w:val="en-GB" w:eastAsia="ko-KR"/>
        </w:rPr>
        <w:t>think</w:t>
      </w:r>
      <w:r w:rsidR="00F4645D" w:rsidRPr="00F4645D">
        <w:rPr>
          <w:rFonts w:ascii="Arial" w:eastAsia="맑은 고딕" w:hAnsi="Arial" w:cs="Arial"/>
          <w:lang w:val="en-GB" w:eastAsia="ko-KR"/>
        </w:rPr>
        <w:t xml:space="preserve"> it is necessary to send </w:t>
      </w:r>
      <w:proofErr w:type="gramStart"/>
      <w:r w:rsidR="00F4645D" w:rsidRPr="00F4645D">
        <w:rPr>
          <w:rFonts w:ascii="Arial" w:eastAsia="맑은 고딕" w:hAnsi="Arial" w:cs="Arial"/>
          <w:lang w:val="en-GB" w:eastAsia="ko-KR"/>
        </w:rPr>
        <w:t>an LS</w:t>
      </w:r>
      <w:proofErr w:type="gramEnd"/>
      <w:r w:rsidR="00F4645D" w:rsidRPr="00F4645D">
        <w:rPr>
          <w:rFonts w:ascii="Arial" w:eastAsia="맑은 고딕" w:hAnsi="Arial" w:cs="Arial"/>
          <w:lang w:val="en-GB" w:eastAsia="ko-KR"/>
        </w:rPr>
        <w:t xml:space="preserve"> to RAN4 to </w:t>
      </w:r>
      <w:r w:rsidR="00F4645D">
        <w:rPr>
          <w:rFonts w:ascii="Arial" w:eastAsia="맑은 고딕" w:hAnsi="Arial" w:cs="Arial"/>
          <w:lang w:val="en-GB" w:eastAsia="ko-KR"/>
        </w:rPr>
        <w:t>check</w:t>
      </w:r>
      <w:r w:rsidR="00F4645D" w:rsidRPr="00F4645D">
        <w:rPr>
          <w:rFonts w:ascii="Arial" w:eastAsia="맑은 고딕" w:hAnsi="Arial" w:cs="Arial"/>
          <w:lang w:val="en-GB" w:eastAsia="ko-KR"/>
        </w:rPr>
        <w:t xml:space="preserve"> if any additional requirements</w:t>
      </w:r>
      <w:r w:rsidR="00F4645D">
        <w:rPr>
          <w:rFonts w:ascii="Arial" w:eastAsia="맑은 고딕" w:hAnsi="Arial" w:cs="Arial"/>
          <w:lang w:val="en-GB" w:eastAsia="ko-KR"/>
        </w:rPr>
        <w:t>, such as new gap patterns or periodicity</w:t>
      </w:r>
      <w:r w:rsidR="00F4645D" w:rsidRPr="00F4645D">
        <w:rPr>
          <w:rFonts w:ascii="Arial" w:eastAsia="맑은 고딕" w:hAnsi="Arial" w:cs="Arial"/>
          <w:lang w:val="en-GB" w:eastAsia="ko-KR"/>
        </w:rPr>
        <w:t xml:space="preserve"> are ne</w:t>
      </w:r>
      <w:r w:rsidR="00F4645D">
        <w:rPr>
          <w:rFonts w:ascii="Arial" w:eastAsia="맑은 고딕" w:hAnsi="Arial" w:cs="Arial"/>
          <w:lang w:val="en-GB" w:eastAsia="ko-KR"/>
        </w:rPr>
        <w:t>cessary</w:t>
      </w:r>
      <w:r w:rsidR="00F4645D" w:rsidRPr="00F4645D">
        <w:rPr>
          <w:rFonts w:ascii="Arial" w:eastAsia="맑은 고딕" w:hAnsi="Arial" w:cs="Arial"/>
          <w:lang w:val="en-GB" w:eastAsia="ko-KR"/>
        </w:rPr>
        <w:t>. If the network configure</w:t>
      </w:r>
      <w:r w:rsidR="0078234A">
        <w:rPr>
          <w:rFonts w:ascii="Arial" w:eastAsia="맑은 고딕" w:hAnsi="Arial" w:cs="Arial"/>
          <w:lang w:val="en-GB" w:eastAsia="ko-KR"/>
        </w:rPr>
        <w:t>s</w:t>
      </w:r>
      <w:r w:rsidR="00F4645D" w:rsidRPr="00F4645D">
        <w:rPr>
          <w:rFonts w:ascii="Arial" w:eastAsia="맑은 고딕" w:hAnsi="Arial" w:cs="Arial"/>
          <w:lang w:val="en-GB" w:eastAsia="ko-KR"/>
        </w:rPr>
        <w:t xml:space="preserve"> to stop BFD and RLM, there </w:t>
      </w:r>
      <w:r w:rsidR="00F4645D">
        <w:rPr>
          <w:rFonts w:ascii="Arial" w:eastAsia="맑은 고딕" w:hAnsi="Arial" w:cs="Arial"/>
          <w:lang w:val="en-GB" w:eastAsia="ko-KR"/>
        </w:rPr>
        <w:t>seems</w:t>
      </w:r>
      <w:r w:rsidR="00F4645D" w:rsidRPr="00F4645D">
        <w:rPr>
          <w:rFonts w:ascii="Arial" w:eastAsia="맑은 고딕" w:hAnsi="Arial" w:cs="Arial"/>
          <w:lang w:val="en-GB" w:eastAsia="ko-KR"/>
        </w:rPr>
        <w:t xml:space="preserve"> </w:t>
      </w:r>
      <w:r w:rsidR="00F4645D">
        <w:rPr>
          <w:rFonts w:ascii="Arial" w:eastAsia="맑은 고딕" w:hAnsi="Arial" w:cs="Arial"/>
          <w:lang w:val="en-GB" w:eastAsia="ko-KR"/>
        </w:rPr>
        <w:t xml:space="preserve">to </w:t>
      </w:r>
      <w:r w:rsidR="00F4645D" w:rsidRPr="00F4645D">
        <w:rPr>
          <w:rFonts w:ascii="Arial" w:eastAsia="맑은 고딕" w:hAnsi="Arial" w:cs="Arial"/>
          <w:lang w:val="en-GB" w:eastAsia="ko-KR"/>
        </w:rPr>
        <w:t xml:space="preserve">be no </w:t>
      </w:r>
      <w:r w:rsidR="00F4645D">
        <w:rPr>
          <w:rFonts w:ascii="Arial" w:eastAsia="맑은 고딕" w:hAnsi="Arial" w:cs="Arial"/>
          <w:lang w:val="en-GB" w:eastAsia="ko-KR"/>
        </w:rPr>
        <w:t xml:space="preserve">major </w:t>
      </w:r>
      <w:r w:rsidR="00F4645D" w:rsidRPr="00F4645D">
        <w:rPr>
          <w:rFonts w:ascii="Arial" w:eastAsia="맑은 고딕" w:hAnsi="Arial" w:cs="Arial"/>
          <w:lang w:val="en-GB" w:eastAsia="ko-KR"/>
        </w:rPr>
        <w:t xml:space="preserve">issue with the </w:t>
      </w:r>
      <w:r w:rsidR="00F4645D">
        <w:rPr>
          <w:rFonts w:ascii="Arial" w:eastAsia="맑은 고딕" w:hAnsi="Arial" w:cs="Arial"/>
          <w:lang w:val="en-GB" w:eastAsia="ko-KR"/>
        </w:rPr>
        <w:t>current MUSIM gap for</w:t>
      </w:r>
      <w:r w:rsidR="00F4645D" w:rsidRPr="00F4645D">
        <w:rPr>
          <w:rFonts w:ascii="Arial" w:eastAsia="맑은 고딕" w:hAnsi="Arial" w:cs="Arial"/>
          <w:lang w:val="en-GB" w:eastAsia="ko-KR"/>
        </w:rPr>
        <w:t xml:space="preserve"> RRM</w:t>
      </w:r>
      <w:r w:rsidR="00F4645D">
        <w:rPr>
          <w:rFonts w:ascii="Arial" w:eastAsia="맑은 고딕" w:hAnsi="Arial" w:cs="Arial"/>
          <w:lang w:val="en-GB" w:eastAsia="ko-KR"/>
        </w:rPr>
        <w:t xml:space="preserve"> only</w:t>
      </w:r>
      <w:r w:rsidR="00F4645D" w:rsidRPr="00F4645D">
        <w:rPr>
          <w:rFonts w:ascii="Arial" w:eastAsia="맑은 고딕" w:hAnsi="Arial" w:cs="Arial"/>
          <w:lang w:val="en-GB" w:eastAsia="ko-KR"/>
        </w:rPr>
        <w:t>.</w:t>
      </w:r>
    </w:p>
    <w:p w14:paraId="0CDC1032" w14:textId="01F2A056" w:rsidR="00F4645D" w:rsidRDefault="00F4645D" w:rsidP="00C77D3A">
      <w:pPr>
        <w:spacing w:before="120" w:after="120"/>
        <w:jc w:val="both"/>
        <w:rPr>
          <w:rFonts w:ascii="Arial" w:eastAsia="맑은 고딕" w:hAnsi="Arial" w:cs="Arial"/>
          <w:lang w:val="en-GB" w:eastAsia="ko-KR"/>
        </w:rPr>
      </w:pPr>
      <w:r>
        <w:rPr>
          <w:rFonts w:ascii="Arial" w:eastAsia="맑은 고딕" w:hAnsi="Arial" w:cs="Arial"/>
          <w:lang w:val="en-GB" w:eastAsia="ko-KR"/>
        </w:rPr>
        <w:t>In conclusion</w:t>
      </w:r>
      <w:r w:rsidR="00F9207C">
        <w:rPr>
          <w:rFonts w:ascii="Arial" w:eastAsia="맑은 고딕" w:hAnsi="Arial" w:cs="Arial" w:hint="eastAsia"/>
          <w:lang w:val="en-GB" w:eastAsia="ko-KR"/>
        </w:rPr>
        <w:t>,</w:t>
      </w:r>
      <w:r w:rsidR="00F9207C">
        <w:rPr>
          <w:rFonts w:ascii="Arial" w:eastAsia="맑은 고딕" w:hAnsi="Arial" w:cs="Arial"/>
          <w:lang w:val="en-GB" w:eastAsia="ko-KR"/>
        </w:rPr>
        <w:t xml:space="preserve"> </w:t>
      </w:r>
      <w:r w:rsidRPr="00F4645D">
        <w:rPr>
          <w:rFonts w:ascii="Arial" w:eastAsia="맑은 고딕" w:hAnsi="Arial" w:cs="Arial"/>
          <w:lang w:val="en-GB" w:eastAsia="ko-KR"/>
        </w:rPr>
        <w:t>the reason why the UE can request SCG/</w:t>
      </w:r>
      <w:proofErr w:type="spellStart"/>
      <w:r w:rsidRPr="00F4645D">
        <w:rPr>
          <w:rFonts w:ascii="Arial" w:eastAsia="맑은 고딕" w:hAnsi="Arial" w:cs="Arial"/>
          <w:lang w:val="en-GB" w:eastAsia="ko-KR"/>
        </w:rPr>
        <w:t>SCell</w:t>
      </w:r>
      <w:proofErr w:type="spellEnd"/>
      <w:r w:rsidRPr="00F4645D">
        <w:rPr>
          <w:rFonts w:ascii="Arial" w:eastAsia="맑은 고딕" w:hAnsi="Arial" w:cs="Arial"/>
          <w:lang w:val="en-GB" w:eastAsia="ko-KR"/>
        </w:rPr>
        <w:t xml:space="preserve"> deactivation is that </w:t>
      </w:r>
      <w:r>
        <w:rPr>
          <w:rFonts w:ascii="Arial" w:eastAsia="맑은 고딕" w:hAnsi="Arial" w:cs="Arial"/>
          <w:lang w:val="en-GB" w:eastAsia="ko-KR"/>
        </w:rPr>
        <w:t>the UE</w:t>
      </w:r>
      <w:r w:rsidRPr="00F4645D">
        <w:rPr>
          <w:rFonts w:ascii="Arial" w:eastAsia="맑은 고딕" w:hAnsi="Arial" w:cs="Arial"/>
          <w:lang w:val="en-GB" w:eastAsia="ko-KR"/>
        </w:rPr>
        <w:t xml:space="preserve"> can estimate whether the conflict will </w:t>
      </w:r>
      <w:r>
        <w:rPr>
          <w:rFonts w:ascii="Arial" w:eastAsia="맑은 고딕" w:hAnsi="Arial" w:cs="Arial"/>
          <w:lang w:val="en-GB" w:eastAsia="ko-KR"/>
        </w:rPr>
        <w:t>be resolved</w:t>
      </w:r>
      <w:r w:rsidRPr="00F4645D">
        <w:rPr>
          <w:rFonts w:ascii="Arial" w:eastAsia="맑은 고딕" w:hAnsi="Arial" w:cs="Arial"/>
          <w:lang w:val="en-GB" w:eastAsia="ko-KR"/>
        </w:rPr>
        <w:t xml:space="preserve"> after </w:t>
      </w:r>
      <w:r>
        <w:rPr>
          <w:rFonts w:ascii="Arial" w:eastAsia="맑은 고딕" w:hAnsi="Arial" w:cs="Arial"/>
          <w:lang w:val="en-GB" w:eastAsia="ko-KR"/>
        </w:rPr>
        <w:t>SCG/</w:t>
      </w:r>
      <w:proofErr w:type="spellStart"/>
      <w:r>
        <w:rPr>
          <w:rFonts w:ascii="Arial" w:eastAsia="맑은 고딕" w:hAnsi="Arial" w:cs="Arial"/>
          <w:lang w:val="en-GB" w:eastAsia="ko-KR"/>
        </w:rPr>
        <w:t>SCell</w:t>
      </w:r>
      <w:proofErr w:type="spellEnd"/>
      <w:r>
        <w:rPr>
          <w:rFonts w:ascii="Arial" w:eastAsia="맑은 고딕" w:hAnsi="Arial" w:cs="Arial"/>
          <w:lang w:val="en-GB" w:eastAsia="ko-KR"/>
        </w:rPr>
        <w:t xml:space="preserve"> </w:t>
      </w:r>
      <w:r w:rsidRPr="00F4645D">
        <w:rPr>
          <w:rFonts w:ascii="Arial" w:eastAsia="맑은 고딕" w:hAnsi="Arial" w:cs="Arial"/>
          <w:lang w:val="en-GB" w:eastAsia="ko-KR"/>
        </w:rPr>
        <w:t xml:space="preserve">deactivation based on the UE requirements and </w:t>
      </w:r>
      <w:r w:rsidR="00B24F45">
        <w:rPr>
          <w:rFonts w:ascii="Arial" w:eastAsia="맑은 고딕" w:hAnsi="Arial" w:cs="Arial"/>
          <w:lang w:val="en-GB" w:eastAsia="ko-KR"/>
        </w:rPr>
        <w:t xml:space="preserve">UE </w:t>
      </w:r>
      <w:r w:rsidRPr="00F4645D">
        <w:rPr>
          <w:rFonts w:ascii="Arial" w:eastAsia="맑은 고딕" w:hAnsi="Arial" w:cs="Arial"/>
          <w:lang w:val="en-GB" w:eastAsia="ko-KR"/>
        </w:rPr>
        <w:t>capabilities. To support SCG/</w:t>
      </w:r>
      <w:proofErr w:type="spellStart"/>
      <w:r w:rsidRPr="00F4645D">
        <w:rPr>
          <w:rFonts w:ascii="Arial" w:eastAsia="맑은 고딕" w:hAnsi="Arial" w:cs="Arial"/>
          <w:lang w:val="en-GB" w:eastAsia="ko-KR"/>
        </w:rPr>
        <w:t>SCell</w:t>
      </w:r>
      <w:proofErr w:type="spellEnd"/>
      <w:r w:rsidRPr="00F4645D">
        <w:rPr>
          <w:rFonts w:ascii="Arial" w:eastAsia="맑은 고딕" w:hAnsi="Arial" w:cs="Arial"/>
          <w:lang w:val="en-GB" w:eastAsia="ko-KR"/>
        </w:rPr>
        <w:t xml:space="preserve"> deactivation for MUSIM, there may be additional UE requirements that need to </w:t>
      </w:r>
      <w:proofErr w:type="gramStart"/>
      <w:r w:rsidRPr="00F4645D">
        <w:rPr>
          <w:rFonts w:ascii="Arial" w:eastAsia="맑은 고딕" w:hAnsi="Arial" w:cs="Arial"/>
          <w:lang w:val="en-GB" w:eastAsia="ko-KR"/>
        </w:rPr>
        <w:t>be specified</w:t>
      </w:r>
      <w:proofErr w:type="gramEnd"/>
      <w:r w:rsidRPr="00F4645D">
        <w:rPr>
          <w:rFonts w:ascii="Arial" w:eastAsia="맑은 고딕" w:hAnsi="Arial" w:cs="Arial"/>
          <w:lang w:val="en-GB" w:eastAsia="ko-KR"/>
        </w:rPr>
        <w:t xml:space="preserve"> in RAN4's guidelines, but this does not seem to be a major </w:t>
      </w:r>
      <w:r>
        <w:rPr>
          <w:rFonts w:ascii="Arial" w:eastAsia="맑은 고딕" w:hAnsi="Arial" w:cs="Arial"/>
          <w:lang w:val="en-GB" w:eastAsia="ko-KR"/>
        </w:rPr>
        <w:t>issue to be against</w:t>
      </w:r>
      <w:r w:rsidRPr="00F4645D">
        <w:rPr>
          <w:rFonts w:ascii="Arial" w:eastAsia="맑은 고딕" w:hAnsi="Arial" w:cs="Arial"/>
          <w:lang w:val="en-GB" w:eastAsia="ko-KR"/>
        </w:rPr>
        <w:t>.</w:t>
      </w:r>
    </w:p>
    <w:p w14:paraId="14686A2F" w14:textId="0DDE3927" w:rsidR="00507E5A" w:rsidRDefault="00507E5A" w:rsidP="00C77D3A">
      <w:pPr>
        <w:spacing w:before="120" w:after="120"/>
        <w:jc w:val="both"/>
        <w:rPr>
          <w:rFonts w:ascii="Arial" w:eastAsia="맑은 고딕" w:hAnsi="Arial" w:cs="Arial"/>
          <w:lang w:val="en-GB" w:eastAsia="ko-KR"/>
        </w:rPr>
      </w:pPr>
      <w:r>
        <w:rPr>
          <w:rFonts w:ascii="Arial" w:eastAsia="맑은 고딕" w:hAnsi="Arial" w:cs="Arial"/>
          <w:lang w:val="en-GB" w:eastAsia="ko-KR"/>
        </w:rPr>
        <w:t>Above reasons, we support SCG/</w:t>
      </w:r>
      <w:proofErr w:type="spellStart"/>
      <w:r>
        <w:rPr>
          <w:rFonts w:ascii="Arial" w:eastAsia="맑은 고딕" w:hAnsi="Arial" w:cs="Arial"/>
          <w:lang w:val="en-GB" w:eastAsia="ko-KR"/>
        </w:rPr>
        <w:t>SCell</w:t>
      </w:r>
      <w:proofErr w:type="spellEnd"/>
      <w:r>
        <w:rPr>
          <w:rFonts w:ascii="Arial" w:eastAsia="맑은 고딕" w:hAnsi="Arial" w:cs="Arial"/>
          <w:lang w:val="en-GB" w:eastAsia="ko-KR"/>
        </w:rPr>
        <w:t xml:space="preserve"> deactivation for </w:t>
      </w:r>
      <w:r w:rsidRPr="00507E5A">
        <w:rPr>
          <w:rFonts w:ascii="Arial" w:eastAsia="맑은 고딕" w:hAnsi="Arial" w:cs="Arial"/>
          <w:lang w:val="en-GB" w:eastAsia="ko-KR"/>
        </w:rPr>
        <w:t>the temporary capability restriction</w:t>
      </w:r>
      <w:r w:rsidR="00F4645D">
        <w:rPr>
          <w:rFonts w:ascii="Arial" w:eastAsia="맑은 고딕" w:hAnsi="Arial" w:cs="Arial"/>
          <w:lang w:val="en-GB" w:eastAsia="ko-KR"/>
        </w:rPr>
        <w:t xml:space="preserve"> and propose the following</w:t>
      </w:r>
      <w:r w:rsidRPr="00507E5A">
        <w:rPr>
          <w:rFonts w:ascii="Arial" w:eastAsia="맑은 고딕" w:hAnsi="Arial" w:cs="Arial"/>
          <w:lang w:val="en-GB" w:eastAsia="ko-KR"/>
        </w:rPr>
        <w:t>.</w:t>
      </w:r>
    </w:p>
    <w:p w14:paraId="11D600B5" w14:textId="50737ACC" w:rsidR="00507E5A" w:rsidRDefault="00507E5A" w:rsidP="00507E5A">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 xml:space="preserve">Proposal </w:t>
      </w:r>
      <w:r>
        <w:rPr>
          <w:rFonts w:ascii="Arial" w:eastAsiaTheme="minorEastAsia" w:hAnsi="Arial" w:cs="Arial"/>
          <w:b/>
          <w:bCs/>
          <w:lang w:val="en-GB"/>
        </w:rPr>
        <w:t>2</w:t>
      </w:r>
      <w:r w:rsidRPr="005A79BC">
        <w:rPr>
          <w:rFonts w:ascii="Arial" w:eastAsiaTheme="minorEastAsia" w:hAnsi="Arial" w:cs="Arial" w:hint="eastAsia"/>
          <w:b/>
          <w:bCs/>
          <w:lang w:val="en-GB"/>
        </w:rPr>
        <w:t>.</w:t>
      </w:r>
      <w:r>
        <w:rPr>
          <w:rFonts w:ascii="Arial" w:eastAsiaTheme="minorEastAsia" w:hAnsi="Arial" w:cs="Arial"/>
          <w:b/>
          <w:bCs/>
          <w:lang w:val="en-GB"/>
        </w:rPr>
        <w:tab/>
      </w:r>
      <w:r w:rsidRPr="00735A28">
        <w:rPr>
          <w:rFonts w:ascii="Arial" w:eastAsiaTheme="minorEastAsia" w:hAnsi="Arial" w:cs="Arial"/>
          <w:b/>
          <w:bCs/>
          <w:lang w:val="en-GB"/>
        </w:rPr>
        <w:t xml:space="preserve">The UE </w:t>
      </w:r>
      <w:r>
        <w:rPr>
          <w:rFonts w:ascii="Arial" w:eastAsiaTheme="minorEastAsia" w:hAnsi="Arial" w:cs="Arial"/>
          <w:b/>
          <w:bCs/>
          <w:lang w:val="en-GB"/>
        </w:rPr>
        <w:t>can</w:t>
      </w:r>
      <w:r w:rsidRPr="00735A28">
        <w:rPr>
          <w:rFonts w:ascii="Arial" w:eastAsiaTheme="minorEastAsia" w:hAnsi="Arial" w:cs="Arial"/>
          <w:b/>
          <w:bCs/>
          <w:lang w:val="en-GB"/>
        </w:rPr>
        <w:t xml:space="preserve"> request </w:t>
      </w:r>
      <w:r>
        <w:rPr>
          <w:rFonts w:ascii="Arial" w:eastAsiaTheme="minorEastAsia" w:hAnsi="Arial" w:cs="Arial"/>
          <w:b/>
          <w:bCs/>
          <w:lang w:val="en-GB"/>
        </w:rPr>
        <w:t>SCG/</w:t>
      </w:r>
      <w:proofErr w:type="spellStart"/>
      <w:r>
        <w:rPr>
          <w:rFonts w:ascii="Arial" w:eastAsiaTheme="minorEastAsia" w:hAnsi="Arial" w:cs="Arial"/>
          <w:b/>
          <w:bCs/>
          <w:lang w:val="en-GB"/>
        </w:rPr>
        <w:t>SCell</w:t>
      </w:r>
      <w:proofErr w:type="spellEnd"/>
      <w:r>
        <w:rPr>
          <w:rFonts w:ascii="Arial" w:eastAsiaTheme="minorEastAsia" w:hAnsi="Arial" w:cs="Arial"/>
          <w:b/>
          <w:bCs/>
          <w:lang w:val="en-GB"/>
        </w:rPr>
        <w:t xml:space="preserve"> deactivation </w:t>
      </w:r>
      <w:r w:rsidRPr="00735A28">
        <w:rPr>
          <w:rFonts w:ascii="Arial" w:eastAsiaTheme="minorEastAsia" w:hAnsi="Arial" w:cs="Arial"/>
          <w:b/>
          <w:bCs/>
          <w:lang w:val="en-GB"/>
        </w:rPr>
        <w:t>to the network for the temporary capability restriction.</w:t>
      </w:r>
    </w:p>
    <w:p w14:paraId="59ED5B25" w14:textId="16A36675" w:rsidR="00F4645D" w:rsidRDefault="00F4645D" w:rsidP="00507E5A">
      <w:pPr>
        <w:spacing w:after="120"/>
        <w:ind w:left="1418" w:hanging="1418"/>
        <w:jc w:val="both"/>
        <w:rPr>
          <w:rFonts w:ascii="Arial" w:eastAsiaTheme="minorEastAsia" w:hAnsi="Arial" w:cs="Arial"/>
          <w:b/>
          <w:bCs/>
          <w:lang w:val="en-GB"/>
        </w:rPr>
      </w:pPr>
      <w:r>
        <w:rPr>
          <w:rFonts w:ascii="Arial" w:eastAsiaTheme="minorEastAsia" w:hAnsi="Arial" w:cs="Arial"/>
          <w:b/>
          <w:bCs/>
          <w:lang w:val="en-GB"/>
        </w:rPr>
        <w:t>Proposal 3.</w:t>
      </w:r>
      <w:r>
        <w:rPr>
          <w:rFonts w:ascii="Arial" w:eastAsiaTheme="minorEastAsia" w:hAnsi="Arial" w:cs="Arial"/>
          <w:b/>
          <w:bCs/>
          <w:lang w:val="en-GB"/>
        </w:rPr>
        <w:tab/>
      </w:r>
      <w:r w:rsidRPr="00F4645D">
        <w:rPr>
          <w:rFonts w:ascii="Arial" w:eastAsiaTheme="minorEastAsia" w:hAnsi="Arial" w:cs="Arial"/>
          <w:b/>
          <w:bCs/>
          <w:lang w:val="en-GB"/>
        </w:rPr>
        <w:t>The network can configure R1</w:t>
      </w:r>
      <w:r>
        <w:rPr>
          <w:rFonts w:ascii="Arial" w:eastAsiaTheme="minorEastAsia" w:hAnsi="Arial" w:cs="Arial"/>
          <w:b/>
          <w:bCs/>
          <w:lang w:val="en-GB"/>
        </w:rPr>
        <w:t>7</w:t>
      </w:r>
      <w:r w:rsidRPr="00F4645D">
        <w:rPr>
          <w:rFonts w:ascii="Arial" w:eastAsiaTheme="minorEastAsia" w:hAnsi="Arial" w:cs="Arial"/>
          <w:b/>
          <w:bCs/>
          <w:lang w:val="en-GB"/>
        </w:rPr>
        <w:t xml:space="preserve"> MUSIM gap configuration for </w:t>
      </w:r>
      <w:r>
        <w:rPr>
          <w:rFonts w:ascii="Arial" w:eastAsiaTheme="minorEastAsia" w:hAnsi="Arial" w:cs="Arial"/>
          <w:b/>
          <w:bCs/>
          <w:lang w:val="en-GB"/>
        </w:rPr>
        <w:t>the UE requirements such as RRM/RLM/BFD</w:t>
      </w:r>
      <w:r w:rsidRPr="00F4645D">
        <w:rPr>
          <w:rFonts w:ascii="Arial" w:eastAsiaTheme="minorEastAsia" w:hAnsi="Arial" w:cs="Arial"/>
          <w:b/>
          <w:bCs/>
          <w:lang w:val="en-GB"/>
        </w:rPr>
        <w:t xml:space="preserve"> while SCG/</w:t>
      </w:r>
      <w:proofErr w:type="spellStart"/>
      <w:r w:rsidRPr="00F4645D">
        <w:rPr>
          <w:rFonts w:ascii="Arial" w:eastAsiaTheme="minorEastAsia" w:hAnsi="Arial" w:cs="Arial"/>
          <w:b/>
          <w:bCs/>
          <w:lang w:val="en-GB"/>
        </w:rPr>
        <w:t>SCell</w:t>
      </w:r>
      <w:proofErr w:type="spellEnd"/>
      <w:r w:rsidRPr="00F4645D">
        <w:rPr>
          <w:rFonts w:ascii="Arial" w:eastAsiaTheme="minorEastAsia" w:hAnsi="Arial" w:cs="Arial"/>
          <w:b/>
          <w:bCs/>
          <w:lang w:val="en-GB"/>
        </w:rPr>
        <w:t xml:space="preserve"> </w:t>
      </w:r>
      <w:proofErr w:type="gramStart"/>
      <w:r w:rsidRPr="00F4645D">
        <w:rPr>
          <w:rFonts w:ascii="Arial" w:eastAsiaTheme="minorEastAsia" w:hAnsi="Arial" w:cs="Arial"/>
          <w:b/>
          <w:bCs/>
          <w:lang w:val="en-GB"/>
        </w:rPr>
        <w:t>is deactivated</w:t>
      </w:r>
      <w:proofErr w:type="gramEnd"/>
      <w:r w:rsidRPr="00F4645D">
        <w:rPr>
          <w:rFonts w:ascii="Arial" w:eastAsiaTheme="minorEastAsia" w:hAnsi="Arial" w:cs="Arial"/>
          <w:b/>
          <w:bCs/>
          <w:lang w:val="en-GB"/>
        </w:rPr>
        <w:t>.</w:t>
      </w:r>
    </w:p>
    <w:p w14:paraId="2A48AA95" w14:textId="76AF7CCF" w:rsidR="00507E5A" w:rsidRPr="00F4645D" w:rsidRDefault="00F4645D" w:rsidP="00F4645D">
      <w:pPr>
        <w:spacing w:after="120"/>
        <w:ind w:left="1418" w:hanging="1418"/>
        <w:jc w:val="both"/>
        <w:rPr>
          <w:rFonts w:ascii="Arial" w:eastAsiaTheme="minorEastAsia" w:hAnsi="Arial" w:cs="Arial"/>
          <w:b/>
          <w:bCs/>
          <w:lang w:val="en-GB"/>
        </w:rPr>
      </w:pPr>
      <w:r w:rsidRPr="00F4645D">
        <w:rPr>
          <w:rFonts w:ascii="Arial" w:eastAsiaTheme="minorEastAsia" w:hAnsi="Arial" w:cs="Arial" w:hint="eastAsia"/>
          <w:b/>
          <w:bCs/>
          <w:lang w:val="en-GB"/>
        </w:rPr>
        <w:t>Proposal 4.</w:t>
      </w:r>
      <w:r>
        <w:rPr>
          <w:rFonts w:ascii="Arial" w:eastAsiaTheme="minorEastAsia" w:hAnsi="Arial" w:cs="Arial"/>
          <w:b/>
          <w:bCs/>
          <w:lang w:val="en-GB"/>
        </w:rPr>
        <w:tab/>
      </w:r>
      <w:r w:rsidRPr="00F4645D">
        <w:rPr>
          <w:rFonts w:ascii="Arial" w:eastAsiaTheme="minorEastAsia" w:hAnsi="Arial" w:cs="Arial"/>
          <w:b/>
          <w:bCs/>
          <w:lang w:val="en-GB"/>
        </w:rPr>
        <w:t xml:space="preserve">RAN2 sends LS to RAN4 to </w:t>
      </w:r>
      <w:r>
        <w:rPr>
          <w:rFonts w:ascii="Arial" w:eastAsiaTheme="minorEastAsia" w:hAnsi="Arial" w:cs="Arial"/>
          <w:b/>
          <w:bCs/>
          <w:lang w:val="en-GB"/>
        </w:rPr>
        <w:t>ask</w:t>
      </w:r>
      <w:r w:rsidRPr="00F4645D">
        <w:rPr>
          <w:rFonts w:ascii="Arial" w:eastAsiaTheme="minorEastAsia" w:hAnsi="Arial" w:cs="Arial"/>
          <w:b/>
          <w:bCs/>
          <w:lang w:val="en-GB"/>
        </w:rPr>
        <w:t xml:space="preserve"> if additional UE requirements</w:t>
      </w:r>
      <w:r>
        <w:rPr>
          <w:rFonts w:ascii="Arial" w:eastAsiaTheme="minorEastAsia" w:hAnsi="Arial" w:cs="Arial"/>
          <w:b/>
          <w:bCs/>
          <w:lang w:val="en-GB"/>
        </w:rPr>
        <w:t xml:space="preserve"> such as new gap patterns for RRM/RLM/BFD</w:t>
      </w:r>
      <w:r w:rsidRPr="00F4645D">
        <w:rPr>
          <w:rFonts w:ascii="Arial" w:eastAsiaTheme="minorEastAsia" w:hAnsi="Arial" w:cs="Arial"/>
          <w:b/>
          <w:bCs/>
          <w:lang w:val="en-GB"/>
        </w:rPr>
        <w:t xml:space="preserve"> while SCG/</w:t>
      </w:r>
      <w:proofErr w:type="spellStart"/>
      <w:r w:rsidRPr="00F4645D">
        <w:rPr>
          <w:rFonts w:ascii="Arial" w:eastAsiaTheme="minorEastAsia" w:hAnsi="Arial" w:cs="Arial"/>
          <w:b/>
          <w:bCs/>
          <w:lang w:val="en-GB"/>
        </w:rPr>
        <w:t>SCell</w:t>
      </w:r>
      <w:proofErr w:type="spellEnd"/>
      <w:r w:rsidRPr="00F4645D">
        <w:rPr>
          <w:rFonts w:ascii="Arial" w:eastAsiaTheme="minorEastAsia" w:hAnsi="Arial" w:cs="Arial"/>
          <w:b/>
          <w:bCs/>
          <w:lang w:val="en-GB"/>
        </w:rPr>
        <w:t xml:space="preserve"> </w:t>
      </w:r>
      <w:proofErr w:type="gramStart"/>
      <w:r w:rsidRPr="00F4645D">
        <w:rPr>
          <w:rFonts w:ascii="Arial" w:eastAsiaTheme="minorEastAsia" w:hAnsi="Arial" w:cs="Arial"/>
          <w:b/>
          <w:bCs/>
          <w:lang w:val="en-GB"/>
        </w:rPr>
        <w:t>is deactivated</w:t>
      </w:r>
      <w:proofErr w:type="gramEnd"/>
      <w:r w:rsidRPr="00F4645D">
        <w:rPr>
          <w:rFonts w:ascii="Arial" w:eastAsiaTheme="minorEastAsia" w:hAnsi="Arial" w:cs="Arial"/>
          <w:b/>
          <w:bCs/>
          <w:lang w:val="en-GB"/>
        </w:rPr>
        <w:t>.</w:t>
      </w:r>
    </w:p>
    <w:p w14:paraId="71E43B3A" w14:textId="77777777" w:rsidR="00507E5A" w:rsidRDefault="00507E5A" w:rsidP="00C77D3A">
      <w:pPr>
        <w:spacing w:before="120" w:after="120"/>
        <w:jc w:val="both"/>
        <w:rPr>
          <w:rFonts w:ascii="Arial" w:eastAsia="맑은 고딕" w:hAnsi="Arial" w:cs="Arial"/>
          <w:lang w:val="en-GB" w:eastAsia="ko-KR"/>
        </w:rPr>
      </w:pPr>
    </w:p>
    <w:p w14:paraId="05C15CE5" w14:textId="2EAEAD9C" w:rsidR="00B24F45" w:rsidRDefault="00B24F45" w:rsidP="00C77D3A">
      <w:pPr>
        <w:spacing w:before="120" w:after="120"/>
        <w:jc w:val="both"/>
        <w:rPr>
          <w:rFonts w:ascii="Arial" w:eastAsia="맑은 고딕" w:hAnsi="Arial" w:cs="Arial"/>
          <w:lang w:val="en-GB" w:eastAsia="ko-KR"/>
        </w:rPr>
      </w:pPr>
      <w:r w:rsidRPr="00B24F45">
        <w:rPr>
          <w:rFonts w:ascii="Arial" w:eastAsia="맑은 고딕" w:hAnsi="Arial" w:cs="Arial"/>
          <w:lang w:val="en-GB" w:eastAsia="ko-KR"/>
        </w:rPr>
        <w:t>As RAN2 has agreed that the UE can request SCG/</w:t>
      </w:r>
      <w:proofErr w:type="spellStart"/>
      <w:r w:rsidRPr="00B24F45">
        <w:rPr>
          <w:rFonts w:ascii="Arial" w:eastAsia="맑은 고딕" w:hAnsi="Arial" w:cs="Arial"/>
          <w:lang w:val="en-GB" w:eastAsia="ko-KR"/>
        </w:rPr>
        <w:t>SCell</w:t>
      </w:r>
      <w:proofErr w:type="spellEnd"/>
      <w:r w:rsidRPr="00B24F45">
        <w:rPr>
          <w:rFonts w:ascii="Arial" w:eastAsia="맑은 고딕" w:hAnsi="Arial" w:cs="Arial"/>
          <w:lang w:val="en-GB" w:eastAsia="ko-KR"/>
        </w:rPr>
        <w:t xml:space="preserve"> release, the UE can select a prefer</w:t>
      </w:r>
      <w:r w:rsidR="0078234A">
        <w:rPr>
          <w:rFonts w:ascii="Arial" w:eastAsia="맑은 고딕" w:hAnsi="Arial" w:cs="Arial"/>
          <w:lang w:val="en-GB" w:eastAsia="ko-KR"/>
        </w:rPr>
        <w:t>red</w:t>
      </w:r>
      <w:r w:rsidRPr="00B24F45">
        <w:rPr>
          <w:rFonts w:ascii="Arial" w:eastAsia="맑은 고딕" w:hAnsi="Arial" w:cs="Arial"/>
          <w:lang w:val="en-GB" w:eastAsia="ko-KR"/>
        </w:rPr>
        <w:t xml:space="preserve"> state for SCG/</w:t>
      </w:r>
      <w:proofErr w:type="spellStart"/>
      <w:r w:rsidRPr="00B24F45">
        <w:rPr>
          <w:rFonts w:ascii="Arial" w:eastAsia="맑은 고딕" w:hAnsi="Arial" w:cs="Arial"/>
          <w:lang w:val="en-GB" w:eastAsia="ko-KR"/>
        </w:rPr>
        <w:t>SCells</w:t>
      </w:r>
      <w:proofErr w:type="spellEnd"/>
      <w:r w:rsidRPr="00B24F45">
        <w:rPr>
          <w:rFonts w:ascii="Arial" w:eastAsia="맑은 고딕" w:hAnsi="Arial" w:cs="Arial"/>
          <w:lang w:val="en-GB" w:eastAsia="ko-KR"/>
        </w:rPr>
        <w:t>. The UE determines whether SCG/</w:t>
      </w:r>
      <w:proofErr w:type="spellStart"/>
      <w:r w:rsidRPr="00B24F45">
        <w:rPr>
          <w:rFonts w:ascii="Arial" w:eastAsia="맑은 고딕" w:hAnsi="Arial" w:cs="Arial"/>
          <w:lang w:val="en-GB" w:eastAsia="ko-KR"/>
        </w:rPr>
        <w:t>SCell</w:t>
      </w:r>
      <w:proofErr w:type="spellEnd"/>
      <w:r w:rsidRPr="00B24F45">
        <w:rPr>
          <w:rFonts w:ascii="Arial" w:eastAsia="맑은 고딕" w:hAnsi="Arial" w:cs="Arial"/>
          <w:lang w:val="en-GB" w:eastAsia="ko-KR"/>
        </w:rPr>
        <w:t xml:space="preserve"> deactivation is available to request based on </w:t>
      </w:r>
      <w:r>
        <w:rPr>
          <w:rFonts w:ascii="Arial" w:eastAsia="맑은 고딕" w:hAnsi="Arial" w:cs="Arial"/>
          <w:lang w:val="en-GB" w:eastAsia="ko-KR"/>
        </w:rPr>
        <w:t>the UE</w:t>
      </w:r>
      <w:r w:rsidRPr="00B24F45">
        <w:rPr>
          <w:rFonts w:ascii="Arial" w:eastAsia="맑은 고딕" w:hAnsi="Arial" w:cs="Arial"/>
          <w:lang w:val="en-GB" w:eastAsia="ko-KR"/>
        </w:rPr>
        <w:t xml:space="preserve"> requirements and </w:t>
      </w:r>
      <w:r>
        <w:rPr>
          <w:rFonts w:ascii="Arial" w:eastAsia="맑은 고딕" w:hAnsi="Arial" w:cs="Arial"/>
          <w:lang w:val="en-GB" w:eastAsia="ko-KR"/>
        </w:rPr>
        <w:t xml:space="preserve">the UE </w:t>
      </w:r>
      <w:r w:rsidRPr="00B24F45">
        <w:rPr>
          <w:rFonts w:ascii="Arial" w:eastAsia="맑은 고딕" w:hAnsi="Arial" w:cs="Arial"/>
          <w:lang w:val="en-GB" w:eastAsia="ko-KR"/>
        </w:rPr>
        <w:t>capabilities. Once determined, the UE can request either the deactivation or release state for SCG/</w:t>
      </w:r>
      <w:proofErr w:type="spellStart"/>
      <w:r w:rsidRPr="00B24F45">
        <w:rPr>
          <w:rFonts w:ascii="Arial" w:eastAsia="맑은 고딕" w:hAnsi="Arial" w:cs="Arial"/>
          <w:lang w:val="en-GB" w:eastAsia="ko-KR"/>
        </w:rPr>
        <w:t>SCell</w:t>
      </w:r>
      <w:proofErr w:type="spellEnd"/>
      <w:r w:rsidRPr="00B24F45">
        <w:rPr>
          <w:rFonts w:ascii="Arial" w:eastAsia="맑은 고딕" w:hAnsi="Arial" w:cs="Arial"/>
          <w:lang w:val="en-GB" w:eastAsia="ko-KR"/>
        </w:rPr>
        <w:t xml:space="preserve"> </w:t>
      </w:r>
      <w:r>
        <w:rPr>
          <w:rFonts w:ascii="Arial" w:eastAsia="맑은 고딕" w:hAnsi="Arial" w:cs="Arial"/>
          <w:lang w:val="en-GB" w:eastAsia="ko-KR"/>
        </w:rPr>
        <w:t>to</w:t>
      </w:r>
      <w:r w:rsidRPr="00B24F45">
        <w:rPr>
          <w:rFonts w:ascii="Arial" w:eastAsia="맑은 고딕" w:hAnsi="Arial" w:cs="Arial"/>
          <w:lang w:val="en-GB" w:eastAsia="ko-KR"/>
        </w:rPr>
        <w:t xml:space="preserve"> the network.</w:t>
      </w:r>
    </w:p>
    <w:p w14:paraId="1FEDDC39" w14:textId="1045D09C" w:rsidR="00B24F45" w:rsidRPr="00F4645D" w:rsidRDefault="00B24F45" w:rsidP="00B24F45">
      <w:pPr>
        <w:spacing w:after="120"/>
        <w:ind w:left="1418" w:hanging="1418"/>
        <w:jc w:val="both"/>
        <w:rPr>
          <w:rFonts w:ascii="Arial" w:eastAsiaTheme="minorEastAsia" w:hAnsi="Arial" w:cs="Arial"/>
          <w:b/>
          <w:bCs/>
          <w:lang w:val="en-GB"/>
        </w:rPr>
      </w:pPr>
      <w:r w:rsidRPr="00F4645D">
        <w:rPr>
          <w:rFonts w:ascii="Arial" w:eastAsiaTheme="minorEastAsia" w:hAnsi="Arial" w:cs="Arial" w:hint="eastAsia"/>
          <w:b/>
          <w:bCs/>
          <w:lang w:val="en-GB"/>
        </w:rPr>
        <w:lastRenderedPageBreak/>
        <w:t xml:space="preserve">Proposal </w:t>
      </w:r>
      <w:r>
        <w:rPr>
          <w:rFonts w:ascii="Arial" w:eastAsiaTheme="minorEastAsia" w:hAnsi="Arial" w:cs="Arial"/>
          <w:b/>
          <w:bCs/>
          <w:lang w:val="en-GB"/>
        </w:rPr>
        <w:t>5</w:t>
      </w:r>
      <w:r w:rsidRPr="00F4645D">
        <w:rPr>
          <w:rFonts w:ascii="Arial" w:eastAsiaTheme="minorEastAsia" w:hAnsi="Arial" w:cs="Arial" w:hint="eastAsia"/>
          <w:b/>
          <w:bCs/>
          <w:lang w:val="en-GB"/>
        </w:rPr>
        <w:t>.</w:t>
      </w:r>
      <w:r>
        <w:rPr>
          <w:rFonts w:ascii="Arial" w:eastAsiaTheme="minorEastAsia" w:hAnsi="Arial" w:cs="Arial"/>
          <w:b/>
          <w:bCs/>
          <w:lang w:val="en-GB"/>
        </w:rPr>
        <w:tab/>
      </w:r>
      <w:r w:rsidRPr="00B24F45">
        <w:rPr>
          <w:rFonts w:ascii="Arial" w:eastAsiaTheme="minorEastAsia" w:hAnsi="Arial" w:cs="Arial"/>
          <w:b/>
          <w:bCs/>
          <w:lang w:val="en-GB"/>
        </w:rPr>
        <w:t xml:space="preserve">When the UE requests the temporary capability restriction, the UE indicates a </w:t>
      </w:r>
      <w:r>
        <w:rPr>
          <w:rFonts w:ascii="Arial" w:eastAsiaTheme="minorEastAsia" w:hAnsi="Arial" w:cs="Arial"/>
          <w:b/>
          <w:bCs/>
          <w:lang w:val="en-GB"/>
        </w:rPr>
        <w:t>preferred</w:t>
      </w:r>
      <w:r w:rsidRPr="00B24F45">
        <w:rPr>
          <w:rFonts w:ascii="Arial" w:eastAsiaTheme="minorEastAsia" w:hAnsi="Arial" w:cs="Arial"/>
          <w:b/>
          <w:bCs/>
          <w:lang w:val="en-GB"/>
        </w:rPr>
        <w:t xml:space="preserve"> state of SCG/</w:t>
      </w:r>
      <w:proofErr w:type="spellStart"/>
      <w:r w:rsidRPr="00B24F45">
        <w:rPr>
          <w:rFonts w:ascii="Arial" w:eastAsiaTheme="minorEastAsia" w:hAnsi="Arial" w:cs="Arial"/>
          <w:b/>
          <w:bCs/>
          <w:lang w:val="en-GB"/>
        </w:rPr>
        <w:t>SCell</w:t>
      </w:r>
      <w:proofErr w:type="spellEnd"/>
      <w:r w:rsidRPr="00B24F45">
        <w:rPr>
          <w:rFonts w:ascii="Arial" w:eastAsiaTheme="minorEastAsia" w:hAnsi="Arial" w:cs="Arial"/>
          <w:b/>
          <w:bCs/>
          <w:lang w:val="en-GB"/>
        </w:rPr>
        <w:t xml:space="preserve"> as either release or deactivation.</w:t>
      </w:r>
    </w:p>
    <w:p w14:paraId="1B420C48" w14:textId="77777777" w:rsidR="00507E5A" w:rsidRPr="003A52DE" w:rsidRDefault="00507E5A" w:rsidP="00C77D3A">
      <w:pPr>
        <w:spacing w:before="120" w:after="120"/>
        <w:jc w:val="both"/>
        <w:rPr>
          <w:rFonts w:ascii="Arial" w:eastAsia="맑은 고딕" w:hAnsi="Arial" w:cs="Arial"/>
          <w:lang w:val="en-GB" w:eastAsia="ko-KR"/>
        </w:rPr>
      </w:pPr>
    </w:p>
    <w:p w14:paraId="4E203B35" w14:textId="0C6086F8" w:rsidR="00B24F45" w:rsidRPr="003A52DE" w:rsidRDefault="00B24F45" w:rsidP="003A52DE">
      <w:pPr>
        <w:spacing w:before="120" w:after="120"/>
        <w:jc w:val="both"/>
        <w:rPr>
          <w:rFonts w:ascii="Arial" w:eastAsia="맑은 고딕" w:hAnsi="Arial" w:cs="Arial"/>
          <w:lang w:val="en-GB" w:eastAsia="ko-KR"/>
        </w:rPr>
      </w:pPr>
      <w:r w:rsidRPr="00B24F45">
        <w:rPr>
          <w:rFonts w:ascii="Arial" w:eastAsia="맑은 고딕" w:hAnsi="Arial" w:cs="Arial"/>
          <w:lang w:val="en-GB" w:eastAsia="ko-KR"/>
        </w:rPr>
        <w:t xml:space="preserve">After receiving the preference from the UE, the network can also decide whether to release or deactivate </w:t>
      </w:r>
      <w:r>
        <w:rPr>
          <w:rFonts w:ascii="Arial" w:eastAsia="맑은 고딕" w:hAnsi="Arial" w:cs="Arial"/>
          <w:lang w:val="en-GB" w:eastAsia="ko-KR"/>
        </w:rPr>
        <w:t>SCG/</w:t>
      </w:r>
      <w:proofErr w:type="spellStart"/>
      <w:r w:rsidRPr="00B24F45">
        <w:rPr>
          <w:rFonts w:ascii="Arial" w:eastAsia="맑은 고딕" w:hAnsi="Arial" w:cs="Arial"/>
          <w:lang w:val="en-GB" w:eastAsia="ko-KR"/>
        </w:rPr>
        <w:t>SCell</w:t>
      </w:r>
      <w:proofErr w:type="spellEnd"/>
      <w:r w:rsidRPr="00B24F45">
        <w:rPr>
          <w:rFonts w:ascii="Arial" w:eastAsia="맑은 고딕" w:hAnsi="Arial" w:cs="Arial"/>
          <w:lang w:val="en-GB" w:eastAsia="ko-KR"/>
        </w:rPr>
        <w:t xml:space="preserve">(s). If the network wants to maintain </w:t>
      </w:r>
      <w:r>
        <w:rPr>
          <w:rFonts w:ascii="Arial" w:eastAsia="맑은 고딕" w:hAnsi="Arial" w:cs="Arial"/>
          <w:lang w:val="en-GB" w:eastAsia="ko-KR"/>
        </w:rPr>
        <w:t>SCG/</w:t>
      </w:r>
      <w:proofErr w:type="spellStart"/>
      <w:r w:rsidRPr="00B24F45">
        <w:rPr>
          <w:rFonts w:ascii="Arial" w:eastAsia="맑은 고딕" w:hAnsi="Arial" w:cs="Arial"/>
          <w:lang w:val="en-GB" w:eastAsia="ko-KR"/>
        </w:rPr>
        <w:t>SCells</w:t>
      </w:r>
      <w:proofErr w:type="spellEnd"/>
      <w:r w:rsidRPr="00B24F45">
        <w:rPr>
          <w:rFonts w:ascii="Arial" w:eastAsia="맑은 고딕" w:hAnsi="Arial" w:cs="Arial"/>
          <w:lang w:val="en-GB" w:eastAsia="ko-KR"/>
        </w:rPr>
        <w:t xml:space="preserve">, </w:t>
      </w:r>
      <w:r>
        <w:rPr>
          <w:rFonts w:ascii="Arial" w:eastAsia="맑은 고딕" w:hAnsi="Arial" w:cs="Arial"/>
          <w:lang w:val="en-GB" w:eastAsia="ko-KR"/>
        </w:rPr>
        <w:t>the network</w:t>
      </w:r>
      <w:r w:rsidRPr="00B24F45">
        <w:rPr>
          <w:rFonts w:ascii="Arial" w:eastAsia="맑은 고딕" w:hAnsi="Arial" w:cs="Arial"/>
          <w:lang w:val="en-GB" w:eastAsia="ko-KR"/>
        </w:rPr>
        <w:t xml:space="preserve"> will command </w:t>
      </w:r>
      <w:r>
        <w:rPr>
          <w:rFonts w:ascii="Arial" w:eastAsia="맑은 고딕" w:hAnsi="Arial" w:cs="Arial"/>
          <w:lang w:val="en-GB" w:eastAsia="ko-KR"/>
        </w:rPr>
        <w:t>SCG/</w:t>
      </w:r>
      <w:proofErr w:type="spellStart"/>
      <w:r w:rsidRPr="00B24F45">
        <w:rPr>
          <w:rFonts w:ascii="Arial" w:eastAsia="맑은 고딕" w:hAnsi="Arial" w:cs="Arial"/>
          <w:lang w:val="en-GB" w:eastAsia="ko-KR"/>
        </w:rPr>
        <w:t>SCell</w:t>
      </w:r>
      <w:proofErr w:type="spellEnd"/>
      <w:r w:rsidRPr="00B24F45">
        <w:rPr>
          <w:rFonts w:ascii="Arial" w:eastAsia="맑은 고딕" w:hAnsi="Arial" w:cs="Arial"/>
          <w:lang w:val="en-GB" w:eastAsia="ko-KR"/>
        </w:rPr>
        <w:t xml:space="preserve"> deactivation instead of de-configuration with the existing procedure. </w:t>
      </w:r>
      <w:proofErr w:type="gramStart"/>
      <w:r>
        <w:rPr>
          <w:rFonts w:ascii="Arial" w:eastAsia="맑은 고딕" w:hAnsi="Arial" w:cs="Arial"/>
          <w:lang w:val="en-GB" w:eastAsia="ko-KR"/>
        </w:rPr>
        <w:t>Also</w:t>
      </w:r>
      <w:proofErr w:type="gramEnd"/>
      <w:r>
        <w:rPr>
          <w:rFonts w:ascii="Arial" w:eastAsia="맑은 고딕" w:hAnsi="Arial" w:cs="Arial"/>
          <w:lang w:val="en-GB" w:eastAsia="ko-KR"/>
        </w:rPr>
        <w:t>, e</w:t>
      </w:r>
      <w:r w:rsidRPr="00B24F45">
        <w:rPr>
          <w:rFonts w:ascii="Arial" w:eastAsia="맑은 고딕" w:hAnsi="Arial" w:cs="Arial"/>
          <w:lang w:val="en-GB" w:eastAsia="ko-KR"/>
        </w:rPr>
        <w:t>ven if the UE requests SCG/</w:t>
      </w:r>
      <w:proofErr w:type="spellStart"/>
      <w:r w:rsidRPr="00B24F45">
        <w:rPr>
          <w:rFonts w:ascii="Arial" w:eastAsia="맑은 고딕" w:hAnsi="Arial" w:cs="Arial"/>
          <w:lang w:val="en-GB" w:eastAsia="ko-KR"/>
        </w:rPr>
        <w:t>SCell</w:t>
      </w:r>
      <w:proofErr w:type="spellEnd"/>
      <w:r w:rsidRPr="00B24F45">
        <w:rPr>
          <w:rFonts w:ascii="Arial" w:eastAsia="맑은 고딕" w:hAnsi="Arial" w:cs="Arial"/>
          <w:lang w:val="en-GB" w:eastAsia="ko-KR"/>
        </w:rPr>
        <w:t xml:space="preserve"> deactivation, the network can command SCG/</w:t>
      </w:r>
      <w:proofErr w:type="spellStart"/>
      <w:r w:rsidRPr="00B24F45">
        <w:rPr>
          <w:rFonts w:ascii="Arial" w:eastAsia="맑은 고딕" w:hAnsi="Arial" w:cs="Arial"/>
          <w:lang w:val="en-GB" w:eastAsia="ko-KR"/>
        </w:rPr>
        <w:t>SCell</w:t>
      </w:r>
      <w:proofErr w:type="spellEnd"/>
      <w:r w:rsidRPr="00B24F45">
        <w:rPr>
          <w:rFonts w:ascii="Arial" w:eastAsia="맑은 고딕" w:hAnsi="Arial" w:cs="Arial"/>
          <w:lang w:val="en-GB" w:eastAsia="ko-KR"/>
        </w:rPr>
        <w:t xml:space="preserve"> release to the UE if </w:t>
      </w:r>
      <w:r>
        <w:rPr>
          <w:rFonts w:ascii="Arial" w:eastAsia="맑은 고딕" w:hAnsi="Arial" w:cs="Arial"/>
          <w:lang w:val="en-GB" w:eastAsia="ko-KR"/>
        </w:rPr>
        <w:t>the network</w:t>
      </w:r>
      <w:r w:rsidRPr="00B24F45">
        <w:rPr>
          <w:rFonts w:ascii="Arial" w:eastAsia="맑은 고딕" w:hAnsi="Arial" w:cs="Arial"/>
          <w:lang w:val="en-GB" w:eastAsia="ko-KR"/>
        </w:rPr>
        <w:t xml:space="preserve"> decides not to deactivate </w:t>
      </w:r>
      <w:r>
        <w:rPr>
          <w:rFonts w:ascii="Arial" w:eastAsia="맑은 고딕" w:hAnsi="Arial" w:cs="Arial"/>
          <w:lang w:val="en-GB" w:eastAsia="ko-KR"/>
        </w:rPr>
        <w:t>SCG/</w:t>
      </w:r>
      <w:proofErr w:type="spellStart"/>
      <w:r>
        <w:rPr>
          <w:rFonts w:ascii="Arial" w:eastAsia="맑은 고딕" w:hAnsi="Arial" w:cs="Arial"/>
          <w:lang w:val="en-GB" w:eastAsia="ko-KR"/>
        </w:rPr>
        <w:t>SCell</w:t>
      </w:r>
      <w:proofErr w:type="spellEnd"/>
    </w:p>
    <w:p w14:paraId="58127563" w14:textId="070B8512" w:rsidR="005A79BC" w:rsidRPr="005A79BC" w:rsidRDefault="005A79BC" w:rsidP="005A79BC">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 xml:space="preserve">Proposal </w:t>
      </w:r>
      <w:r w:rsidR="00B24F45">
        <w:rPr>
          <w:rFonts w:ascii="Arial" w:eastAsiaTheme="minorEastAsia" w:hAnsi="Arial" w:cs="Arial"/>
          <w:b/>
          <w:bCs/>
          <w:lang w:val="en-GB"/>
        </w:rPr>
        <w:t>6</w:t>
      </w:r>
      <w:r w:rsidRPr="005A79BC">
        <w:rPr>
          <w:rFonts w:ascii="Arial" w:eastAsiaTheme="minorEastAsia" w:hAnsi="Arial" w:cs="Arial" w:hint="eastAsia"/>
          <w:b/>
          <w:bCs/>
          <w:lang w:val="en-GB"/>
        </w:rPr>
        <w:t>.</w:t>
      </w:r>
      <w:r>
        <w:rPr>
          <w:rFonts w:ascii="Arial" w:eastAsiaTheme="minorEastAsia" w:hAnsi="Arial" w:cs="Arial"/>
          <w:b/>
          <w:bCs/>
          <w:lang w:val="en-GB"/>
        </w:rPr>
        <w:tab/>
      </w:r>
      <w:r w:rsidRPr="005A79BC">
        <w:rPr>
          <w:rFonts w:ascii="Arial" w:eastAsiaTheme="minorEastAsia" w:hAnsi="Arial" w:cs="Arial"/>
          <w:b/>
          <w:bCs/>
          <w:lang w:val="en-GB"/>
        </w:rPr>
        <w:t xml:space="preserve">For the temporary UE capability restriction, </w:t>
      </w:r>
      <w:r w:rsidRPr="005A79BC">
        <w:rPr>
          <w:rFonts w:ascii="Arial" w:eastAsiaTheme="minorEastAsia" w:hAnsi="Arial" w:cs="Arial" w:hint="eastAsia"/>
          <w:b/>
          <w:bCs/>
          <w:lang w:val="en-GB"/>
        </w:rPr>
        <w:t xml:space="preserve">the network </w:t>
      </w:r>
      <w:r w:rsidR="00B24F45">
        <w:rPr>
          <w:rFonts w:ascii="Arial" w:eastAsiaTheme="minorEastAsia" w:hAnsi="Arial" w:cs="Arial"/>
          <w:b/>
          <w:bCs/>
          <w:lang w:val="en-GB"/>
        </w:rPr>
        <w:t>can</w:t>
      </w:r>
      <w:r w:rsidRPr="005A79BC">
        <w:rPr>
          <w:rFonts w:ascii="Arial" w:eastAsiaTheme="minorEastAsia" w:hAnsi="Arial" w:cs="Arial"/>
          <w:b/>
          <w:bCs/>
          <w:lang w:val="en-GB"/>
        </w:rPr>
        <w:t xml:space="preserve"> </w:t>
      </w:r>
      <w:r w:rsidRPr="005A79BC">
        <w:rPr>
          <w:rFonts w:ascii="Arial" w:eastAsiaTheme="minorEastAsia" w:hAnsi="Arial" w:cs="Arial" w:hint="eastAsia"/>
          <w:b/>
          <w:bCs/>
          <w:lang w:val="en-GB"/>
        </w:rPr>
        <w:t xml:space="preserve">command </w:t>
      </w:r>
      <w:r w:rsidRPr="005A79BC">
        <w:rPr>
          <w:rFonts w:ascii="Arial" w:eastAsiaTheme="minorEastAsia" w:hAnsi="Arial" w:cs="Arial"/>
          <w:b/>
          <w:bCs/>
          <w:lang w:val="en-GB"/>
        </w:rPr>
        <w:t>SCG/</w:t>
      </w:r>
      <w:proofErr w:type="spellStart"/>
      <w:r w:rsidRPr="005A79BC">
        <w:rPr>
          <w:rFonts w:ascii="Arial" w:eastAsiaTheme="minorEastAsia" w:hAnsi="Arial" w:cs="Arial" w:hint="eastAsia"/>
          <w:b/>
          <w:bCs/>
          <w:lang w:val="en-GB"/>
        </w:rPr>
        <w:t>SCell</w:t>
      </w:r>
      <w:proofErr w:type="spellEnd"/>
      <w:r w:rsidRPr="005A79BC">
        <w:rPr>
          <w:rFonts w:ascii="Arial" w:eastAsiaTheme="minorEastAsia" w:hAnsi="Arial" w:cs="Arial" w:hint="eastAsia"/>
          <w:b/>
          <w:bCs/>
          <w:lang w:val="en-GB"/>
        </w:rPr>
        <w:t xml:space="preserve"> release </w:t>
      </w:r>
      <w:r w:rsidR="00B24F45">
        <w:rPr>
          <w:rFonts w:ascii="Arial" w:eastAsiaTheme="minorEastAsia" w:hAnsi="Arial" w:cs="Arial"/>
          <w:b/>
          <w:bCs/>
          <w:lang w:val="en-GB"/>
        </w:rPr>
        <w:t>even if the UE request</w:t>
      </w:r>
      <w:r w:rsidRPr="005A79BC">
        <w:rPr>
          <w:rFonts w:ascii="Arial" w:eastAsiaTheme="minorEastAsia" w:hAnsi="Arial" w:cs="Arial" w:hint="eastAsia"/>
          <w:b/>
          <w:bCs/>
          <w:lang w:val="en-GB"/>
        </w:rPr>
        <w:t xml:space="preserve"> </w:t>
      </w:r>
      <w:r w:rsidRPr="005A79BC">
        <w:rPr>
          <w:rFonts w:ascii="Arial" w:eastAsiaTheme="minorEastAsia" w:hAnsi="Arial" w:cs="Arial"/>
          <w:b/>
          <w:bCs/>
          <w:lang w:val="en-GB"/>
        </w:rPr>
        <w:t>SCG/</w:t>
      </w:r>
      <w:proofErr w:type="spellStart"/>
      <w:r w:rsidRPr="005A79BC">
        <w:rPr>
          <w:rFonts w:ascii="Arial" w:eastAsiaTheme="minorEastAsia" w:hAnsi="Arial" w:cs="Arial" w:hint="eastAsia"/>
          <w:b/>
          <w:bCs/>
          <w:lang w:val="en-GB"/>
        </w:rPr>
        <w:t>SCell</w:t>
      </w:r>
      <w:proofErr w:type="spellEnd"/>
      <w:r w:rsidRPr="005A79BC">
        <w:rPr>
          <w:rFonts w:ascii="Arial" w:eastAsiaTheme="minorEastAsia" w:hAnsi="Arial" w:cs="Arial" w:hint="eastAsia"/>
          <w:b/>
          <w:bCs/>
          <w:lang w:val="en-GB"/>
        </w:rPr>
        <w:t xml:space="preserve"> deactivation.</w:t>
      </w:r>
    </w:p>
    <w:p w14:paraId="68AB44D2" w14:textId="77777777" w:rsidR="00511DC3" w:rsidRPr="00BB3955" w:rsidRDefault="00511DC3" w:rsidP="003A52DE">
      <w:pPr>
        <w:spacing w:after="120"/>
        <w:jc w:val="both"/>
        <w:rPr>
          <w:rFonts w:ascii="Arial"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210C46EC" w:rsidR="00025A52" w:rsidRDefault="007E19CF" w:rsidP="00025A52">
      <w:pPr>
        <w:spacing w:after="120"/>
        <w:rPr>
          <w:rFonts w:ascii="Arial" w:hAnsi="Arial" w:cs="Arial"/>
          <w:lang w:val="en-GB"/>
        </w:rPr>
      </w:pPr>
      <w:r w:rsidRPr="007E19CF">
        <w:rPr>
          <w:rFonts w:ascii="Arial" w:hAnsi="Arial" w:cs="Arial" w:hint="eastAsia"/>
          <w:lang w:val="en-GB"/>
        </w:rPr>
        <w:t>We</w:t>
      </w:r>
      <w:r w:rsidR="00025A52" w:rsidRPr="00BB3955">
        <w:rPr>
          <w:rFonts w:ascii="Arial" w:hAnsi="Arial" w:cs="Arial"/>
          <w:lang w:val="en-GB"/>
        </w:rPr>
        <w:t xml:space="preserve"> propose to discuss and decide on the following proposals:</w:t>
      </w:r>
    </w:p>
    <w:p w14:paraId="545FA6E3" w14:textId="77777777" w:rsidR="00BB2ED2" w:rsidRDefault="00BB2ED2" w:rsidP="00BB2ED2">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 xml:space="preserve">Proposal </w:t>
      </w:r>
      <w:r>
        <w:rPr>
          <w:rFonts w:ascii="Arial" w:eastAsiaTheme="minorEastAsia" w:hAnsi="Arial" w:cs="Arial"/>
          <w:b/>
          <w:bCs/>
          <w:lang w:val="en-GB"/>
        </w:rPr>
        <w:t>1</w:t>
      </w:r>
      <w:r w:rsidRPr="005A79BC">
        <w:rPr>
          <w:rFonts w:ascii="Arial" w:eastAsiaTheme="minorEastAsia" w:hAnsi="Arial" w:cs="Arial" w:hint="eastAsia"/>
          <w:b/>
          <w:bCs/>
          <w:lang w:val="en-GB"/>
        </w:rPr>
        <w:t>.</w:t>
      </w:r>
      <w:r>
        <w:rPr>
          <w:rFonts w:ascii="Arial" w:eastAsiaTheme="minorEastAsia" w:hAnsi="Arial" w:cs="Arial"/>
          <w:b/>
          <w:bCs/>
          <w:lang w:val="en-GB"/>
        </w:rPr>
        <w:tab/>
        <w:t>F</w:t>
      </w:r>
      <w:r w:rsidRPr="00735A28">
        <w:rPr>
          <w:rFonts w:ascii="Arial" w:eastAsiaTheme="minorEastAsia" w:hAnsi="Arial" w:cs="Arial"/>
          <w:b/>
          <w:bCs/>
          <w:lang w:val="en-GB"/>
        </w:rPr>
        <w:t>or the temporary capability restriction</w:t>
      </w:r>
      <w:r>
        <w:rPr>
          <w:rFonts w:ascii="Arial" w:eastAsiaTheme="minorEastAsia" w:hAnsi="Arial" w:cs="Arial"/>
          <w:b/>
          <w:bCs/>
          <w:lang w:val="en-GB"/>
        </w:rPr>
        <w:t>,</w:t>
      </w:r>
      <w:r w:rsidRPr="00735A28">
        <w:rPr>
          <w:rFonts w:ascii="Arial" w:eastAsiaTheme="minorEastAsia" w:hAnsi="Arial" w:cs="Arial"/>
          <w:b/>
          <w:bCs/>
          <w:lang w:val="en-GB"/>
        </w:rPr>
        <w:t xml:space="preserve"> </w:t>
      </w:r>
      <w:r>
        <w:rPr>
          <w:rFonts w:ascii="Arial" w:eastAsiaTheme="minorEastAsia" w:hAnsi="Arial" w:cs="Arial"/>
          <w:b/>
          <w:bCs/>
          <w:lang w:val="en-GB"/>
        </w:rPr>
        <w:t>t</w:t>
      </w:r>
      <w:r w:rsidRPr="00735A28">
        <w:rPr>
          <w:rFonts w:ascii="Arial" w:eastAsiaTheme="minorEastAsia" w:hAnsi="Arial" w:cs="Arial"/>
          <w:b/>
          <w:bCs/>
          <w:lang w:val="en-GB"/>
        </w:rPr>
        <w:t xml:space="preserve">he UE </w:t>
      </w:r>
      <w:r>
        <w:rPr>
          <w:rFonts w:ascii="Arial" w:eastAsiaTheme="minorEastAsia" w:hAnsi="Arial" w:cs="Arial"/>
          <w:b/>
          <w:bCs/>
          <w:lang w:val="en-GB"/>
        </w:rPr>
        <w:t>only</w:t>
      </w:r>
      <w:r w:rsidRPr="00735A28">
        <w:rPr>
          <w:rFonts w:ascii="Arial" w:eastAsiaTheme="minorEastAsia" w:hAnsi="Arial" w:cs="Arial"/>
          <w:b/>
          <w:bCs/>
          <w:lang w:val="en-GB"/>
        </w:rPr>
        <w:t xml:space="preserve"> request</w:t>
      </w:r>
      <w:r>
        <w:rPr>
          <w:rFonts w:ascii="Arial" w:eastAsiaTheme="minorEastAsia" w:hAnsi="Arial" w:cs="Arial"/>
          <w:b/>
          <w:bCs/>
          <w:lang w:val="en-GB"/>
        </w:rPr>
        <w:t>s</w:t>
      </w:r>
      <w:r w:rsidRPr="00735A28">
        <w:rPr>
          <w:rFonts w:ascii="Arial" w:eastAsiaTheme="minorEastAsia" w:hAnsi="Arial" w:cs="Arial"/>
          <w:b/>
          <w:bCs/>
          <w:lang w:val="en-GB"/>
        </w:rPr>
        <w:t xml:space="preserve"> </w:t>
      </w:r>
      <w:r>
        <w:rPr>
          <w:rFonts w:ascii="Arial" w:eastAsiaTheme="minorEastAsia" w:hAnsi="Arial" w:cs="Arial"/>
          <w:b/>
          <w:bCs/>
          <w:lang w:val="en-GB"/>
        </w:rPr>
        <w:t>CG-level/Cell-level restriction (e.g. SCG/</w:t>
      </w:r>
      <w:proofErr w:type="spellStart"/>
      <w:r>
        <w:rPr>
          <w:rFonts w:ascii="Arial" w:eastAsiaTheme="minorEastAsia" w:hAnsi="Arial" w:cs="Arial"/>
          <w:b/>
          <w:bCs/>
          <w:lang w:val="en-GB"/>
        </w:rPr>
        <w:t>SCell</w:t>
      </w:r>
      <w:proofErr w:type="spellEnd"/>
      <w:r>
        <w:rPr>
          <w:rFonts w:ascii="Arial" w:eastAsiaTheme="minorEastAsia" w:hAnsi="Arial" w:cs="Arial"/>
          <w:b/>
          <w:bCs/>
          <w:lang w:val="en-GB"/>
        </w:rPr>
        <w:t xml:space="preserve"> release) with a simple problematic frequency and/or cell information </w:t>
      </w:r>
      <w:r w:rsidRPr="00735A28">
        <w:rPr>
          <w:rFonts w:ascii="Arial" w:eastAsiaTheme="minorEastAsia" w:hAnsi="Arial" w:cs="Arial"/>
          <w:b/>
          <w:bCs/>
          <w:lang w:val="en-GB"/>
        </w:rPr>
        <w:t>to the network.</w:t>
      </w:r>
    </w:p>
    <w:p w14:paraId="20D6B344" w14:textId="77777777" w:rsidR="00BB2ED2" w:rsidRDefault="00BB2ED2" w:rsidP="00BB2ED2">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 xml:space="preserve">Proposal </w:t>
      </w:r>
      <w:r>
        <w:rPr>
          <w:rFonts w:ascii="Arial" w:eastAsiaTheme="minorEastAsia" w:hAnsi="Arial" w:cs="Arial"/>
          <w:b/>
          <w:bCs/>
          <w:lang w:val="en-GB"/>
        </w:rPr>
        <w:t>2</w:t>
      </w:r>
      <w:r w:rsidRPr="005A79BC">
        <w:rPr>
          <w:rFonts w:ascii="Arial" w:eastAsiaTheme="minorEastAsia" w:hAnsi="Arial" w:cs="Arial" w:hint="eastAsia"/>
          <w:b/>
          <w:bCs/>
          <w:lang w:val="en-GB"/>
        </w:rPr>
        <w:t>.</w:t>
      </w:r>
      <w:r>
        <w:rPr>
          <w:rFonts w:ascii="Arial" w:eastAsiaTheme="minorEastAsia" w:hAnsi="Arial" w:cs="Arial"/>
          <w:b/>
          <w:bCs/>
          <w:lang w:val="en-GB"/>
        </w:rPr>
        <w:tab/>
      </w:r>
      <w:r w:rsidRPr="00735A28">
        <w:rPr>
          <w:rFonts w:ascii="Arial" w:eastAsiaTheme="minorEastAsia" w:hAnsi="Arial" w:cs="Arial"/>
          <w:b/>
          <w:bCs/>
          <w:lang w:val="en-GB"/>
        </w:rPr>
        <w:t xml:space="preserve">The UE </w:t>
      </w:r>
      <w:r>
        <w:rPr>
          <w:rFonts w:ascii="Arial" w:eastAsiaTheme="minorEastAsia" w:hAnsi="Arial" w:cs="Arial"/>
          <w:b/>
          <w:bCs/>
          <w:lang w:val="en-GB"/>
        </w:rPr>
        <w:t>can</w:t>
      </w:r>
      <w:r w:rsidRPr="00735A28">
        <w:rPr>
          <w:rFonts w:ascii="Arial" w:eastAsiaTheme="minorEastAsia" w:hAnsi="Arial" w:cs="Arial"/>
          <w:b/>
          <w:bCs/>
          <w:lang w:val="en-GB"/>
        </w:rPr>
        <w:t xml:space="preserve"> request </w:t>
      </w:r>
      <w:r>
        <w:rPr>
          <w:rFonts w:ascii="Arial" w:eastAsiaTheme="minorEastAsia" w:hAnsi="Arial" w:cs="Arial"/>
          <w:b/>
          <w:bCs/>
          <w:lang w:val="en-GB"/>
        </w:rPr>
        <w:t>SCG/</w:t>
      </w:r>
      <w:proofErr w:type="spellStart"/>
      <w:r>
        <w:rPr>
          <w:rFonts w:ascii="Arial" w:eastAsiaTheme="minorEastAsia" w:hAnsi="Arial" w:cs="Arial"/>
          <w:b/>
          <w:bCs/>
          <w:lang w:val="en-GB"/>
        </w:rPr>
        <w:t>SCell</w:t>
      </w:r>
      <w:proofErr w:type="spellEnd"/>
      <w:r>
        <w:rPr>
          <w:rFonts w:ascii="Arial" w:eastAsiaTheme="minorEastAsia" w:hAnsi="Arial" w:cs="Arial"/>
          <w:b/>
          <w:bCs/>
          <w:lang w:val="en-GB"/>
        </w:rPr>
        <w:t xml:space="preserve"> deactivation </w:t>
      </w:r>
      <w:r w:rsidRPr="00735A28">
        <w:rPr>
          <w:rFonts w:ascii="Arial" w:eastAsiaTheme="minorEastAsia" w:hAnsi="Arial" w:cs="Arial"/>
          <w:b/>
          <w:bCs/>
          <w:lang w:val="en-GB"/>
        </w:rPr>
        <w:t>to the network for the temporary capability restriction.</w:t>
      </w:r>
    </w:p>
    <w:p w14:paraId="67A7ECD3" w14:textId="77777777" w:rsidR="00BB2ED2" w:rsidRDefault="00BB2ED2" w:rsidP="00BB2ED2">
      <w:pPr>
        <w:spacing w:after="120"/>
        <w:ind w:left="1418" w:hanging="1418"/>
        <w:jc w:val="both"/>
        <w:rPr>
          <w:rFonts w:ascii="Arial" w:eastAsiaTheme="minorEastAsia" w:hAnsi="Arial" w:cs="Arial"/>
          <w:b/>
          <w:bCs/>
          <w:lang w:val="en-GB"/>
        </w:rPr>
      </w:pPr>
      <w:r>
        <w:rPr>
          <w:rFonts w:ascii="Arial" w:eastAsiaTheme="minorEastAsia" w:hAnsi="Arial" w:cs="Arial"/>
          <w:b/>
          <w:bCs/>
          <w:lang w:val="en-GB"/>
        </w:rPr>
        <w:t>Proposal 3.</w:t>
      </w:r>
      <w:r>
        <w:rPr>
          <w:rFonts w:ascii="Arial" w:eastAsiaTheme="minorEastAsia" w:hAnsi="Arial" w:cs="Arial"/>
          <w:b/>
          <w:bCs/>
          <w:lang w:val="en-GB"/>
        </w:rPr>
        <w:tab/>
      </w:r>
      <w:r w:rsidRPr="00F4645D">
        <w:rPr>
          <w:rFonts w:ascii="Arial" w:eastAsiaTheme="minorEastAsia" w:hAnsi="Arial" w:cs="Arial"/>
          <w:b/>
          <w:bCs/>
          <w:lang w:val="en-GB"/>
        </w:rPr>
        <w:t>The network can configure R1</w:t>
      </w:r>
      <w:r>
        <w:rPr>
          <w:rFonts w:ascii="Arial" w:eastAsiaTheme="minorEastAsia" w:hAnsi="Arial" w:cs="Arial"/>
          <w:b/>
          <w:bCs/>
          <w:lang w:val="en-GB"/>
        </w:rPr>
        <w:t>7</w:t>
      </w:r>
      <w:r w:rsidRPr="00F4645D">
        <w:rPr>
          <w:rFonts w:ascii="Arial" w:eastAsiaTheme="minorEastAsia" w:hAnsi="Arial" w:cs="Arial"/>
          <w:b/>
          <w:bCs/>
          <w:lang w:val="en-GB"/>
        </w:rPr>
        <w:t xml:space="preserve"> MUSIM gap configuration for </w:t>
      </w:r>
      <w:r>
        <w:rPr>
          <w:rFonts w:ascii="Arial" w:eastAsiaTheme="minorEastAsia" w:hAnsi="Arial" w:cs="Arial"/>
          <w:b/>
          <w:bCs/>
          <w:lang w:val="en-GB"/>
        </w:rPr>
        <w:t>the UE requirements such as RRM/RLM/BFD</w:t>
      </w:r>
      <w:r w:rsidRPr="00F4645D">
        <w:rPr>
          <w:rFonts w:ascii="Arial" w:eastAsiaTheme="minorEastAsia" w:hAnsi="Arial" w:cs="Arial"/>
          <w:b/>
          <w:bCs/>
          <w:lang w:val="en-GB"/>
        </w:rPr>
        <w:t xml:space="preserve"> while SCG/</w:t>
      </w:r>
      <w:proofErr w:type="spellStart"/>
      <w:r w:rsidRPr="00F4645D">
        <w:rPr>
          <w:rFonts w:ascii="Arial" w:eastAsiaTheme="minorEastAsia" w:hAnsi="Arial" w:cs="Arial"/>
          <w:b/>
          <w:bCs/>
          <w:lang w:val="en-GB"/>
        </w:rPr>
        <w:t>SCell</w:t>
      </w:r>
      <w:proofErr w:type="spellEnd"/>
      <w:r w:rsidRPr="00F4645D">
        <w:rPr>
          <w:rFonts w:ascii="Arial" w:eastAsiaTheme="minorEastAsia" w:hAnsi="Arial" w:cs="Arial"/>
          <w:b/>
          <w:bCs/>
          <w:lang w:val="en-GB"/>
        </w:rPr>
        <w:t xml:space="preserve"> </w:t>
      </w:r>
      <w:proofErr w:type="gramStart"/>
      <w:r w:rsidRPr="00F4645D">
        <w:rPr>
          <w:rFonts w:ascii="Arial" w:eastAsiaTheme="minorEastAsia" w:hAnsi="Arial" w:cs="Arial"/>
          <w:b/>
          <w:bCs/>
          <w:lang w:val="en-GB"/>
        </w:rPr>
        <w:t>is deactivated</w:t>
      </w:r>
      <w:proofErr w:type="gramEnd"/>
      <w:r w:rsidRPr="00F4645D">
        <w:rPr>
          <w:rFonts w:ascii="Arial" w:eastAsiaTheme="minorEastAsia" w:hAnsi="Arial" w:cs="Arial"/>
          <w:b/>
          <w:bCs/>
          <w:lang w:val="en-GB"/>
        </w:rPr>
        <w:t>.</w:t>
      </w:r>
    </w:p>
    <w:p w14:paraId="3035528A" w14:textId="77777777" w:rsidR="00BB2ED2" w:rsidRPr="00F4645D" w:rsidRDefault="00BB2ED2" w:rsidP="00BB2ED2">
      <w:pPr>
        <w:spacing w:after="120"/>
        <w:ind w:left="1418" w:hanging="1418"/>
        <w:jc w:val="both"/>
        <w:rPr>
          <w:rFonts w:ascii="Arial" w:eastAsiaTheme="minorEastAsia" w:hAnsi="Arial" w:cs="Arial"/>
          <w:b/>
          <w:bCs/>
          <w:lang w:val="en-GB"/>
        </w:rPr>
      </w:pPr>
      <w:r w:rsidRPr="00F4645D">
        <w:rPr>
          <w:rFonts w:ascii="Arial" w:eastAsiaTheme="minorEastAsia" w:hAnsi="Arial" w:cs="Arial" w:hint="eastAsia"/>
          <w:b/>
          <w:bCs/>
          <w:lang w:val="en-GB"/>
        </w:rPr>
        <w:t>Proposal 4.</w:t>
      </w:r>
      <w:r>
        <w:rPr>
          <w:rFonts w:ascii="Arial" w:eastAsiaTheme="minorEastAsia" w:hAnsi="Arial" w:cs="Arial"/>
          <w:b/>
          <w:bCs/>
          <w:lang w:val="en-GB"/>
        </w:rPr>
        <w:tab/>
      </w:r>
      <w:r w:rsidRPr="00F4645D">
        <w:rPr>
          <w:rFonts w:ascii="Arial" w:eastAsiaTheme="minorEastAsia" w:hAnsi="Arial" w:cs="Arial"/>
          <w:b/>
          <w:bCs/>
          <w:lang w:val="en-GB"/>
        </w:rPr>
        <w:t xml:space="preserve">RAN2 sends LS to RAN4 to </w:t>
      </w:r>
      <w:r>
        <w:rPr>
          <w:rFonts w:ascii="Arial" w:eastAsiaTheme="minorEastAsia" w:hAnsi="Arial" w:cs="Arial"/>
          <w:b/>
          <w:bCs/>
          <w:lang w:val="en-GB"/>
        </w:rPr>
        <w:t>ask</w:t>
      </w:r>
      <w:r w:rsidRPr="00F4645D">
        <w:rPr>
          <w:rFonts w:ascii="Arial" w:eastAsiaTheme="minorEastAsia" w:hAnsi="Arial" w:cs="Arial"/>
          <w:b/>
          <w:bCs/>
          <w:lang w:val="en-GB"/>
        </w:rPr>
        <w:t xml:space="preserve"> if additional UE requirements</w:t>
      </w:r>
      <w:r>
        <w:rPr>
          <w:rFonts w:ascii="Arial" w:eastAsiaTheme="minorEastAsia" w:hAnsi="Arial" w:cs="Arial"/>
          <w:b/>
          <w:bCs/>
          <w:lang w:val="en-GB"/>
        </w:rPr>
        <w:t xml:space="preserve"> such as new gap patterns for RRM/RLM/BFD</w:t>
      </w:r>
      <w:r w:rsidRPr="00F4645D">
        <w:rPr>
          <w:rFonts w:ascii="Arial" w:eastAsiaTheme="minorEastAsia" w:hAnsi="Arial" w:cs="Arial"/>
          <w:b/>
          <w:bCs/>
          <w:lang w:val="en-GB"/>
        </w:rPr>
        <w:t xml:space="preserve"> while SCG/</w:t>
      </w:r>
      <w:proofErr w:type="spellStart"/>
      <w:r w:rsidRPr="00F4645D">
        <w:rPr>
          <w:rFonts w:ascii="Arial" w:eastAsiaTheme="minorEastAsia" w:hAnsi="Arial" w:cs="Arial"/>
          <w:b/>
          <w:bCs/>
          <w:lang w:val="en-GB"/>
        </w:rPr>
        <w:t>SCell</w:t>
      </w:r>
      <w:proofErr w:type="spellEnd"/>
      <w:r w:rsidRPr="00F4645D">
        <w:rPr>
          <w:rFonts w:ascii="Arial" w:eastAsiaTheme="minorEastAsia" w:hAnsi="Arial" w:cs="Arial"/>
          <w:b/>
          <w:bCs/>
          <w:lang w:val="en-GB"/>
        </w:rPr>
        <w:t xml:space="preserve"> </w:t>
      </w:r>
      <w:proofErr w:type="gramStart"/>
      <w:r w:rsidRPr="00F4645D">
        <w:rPr>
          <w:rFonts w:ascii="Arial" w:eastAsiaTheme="minorEastAsia" w:hAnsi="Arial" w:cs="Arial"/>
          <w:b/>
          <w:bCs/>
          <w:lang w:val="en-GB"/>
        </w:rPr>
        <w:t>is deactivated</w:t>
      </w:r>
      <w:proofErr w:type="gramEnd"/>
      <w:r w:rsidRPr="00F4645D">
        <w:rPr>
          <w:rFonts w:ascii="Arial" w:eastAsiaTheme="minorEastAsia" w:hAnsi="Arial" w:cs="Arial"/>
          <w:b/>
          <w:bCs/>
          <w:lang w:val="en-GB"/>
        </w:rPr>
        <w:t>.</w:t>
      </w:r>
    </w:p>
    <w:p w14:paraId="53A9A7F5" w14:textId="77777777" w:rsidR="00BB2ED2" w:rsidRPr="00F4645D" w:rsidRDefault="00BB2ED2" w:rsidP="00BB2ED2">
      <w:pPr>
        <w:spacing w:after="120"/>
        <w:ind w:left="1418" w:hanging="1418"/>
        <w:jc w:val="both"/>
        <w:rPr>
          <w:rFonts w:ascii="Arial" w:eastAsiaTheme="minorEastAsia" w:hAnsi="Arial" w:cs="Arial"/>
          <w:b/>
          <w:bCs/>
          <w:lang w:val="en-GB"/>
        </w:rPr>
      </w:pPr>
      <w:r w:rsidRPr="00F4645D">
        <w:rPr>
          <w:rFonts w:ascii="Arial" w:eastAsiaTheme="minorEastAsia" w:hAnsi="Arial" w:cs="Arial" w:hint="eastAsia"/>
          <w:b/>
          <w:bCs/>
          <w:lang w:val="en-GB"/>
        </w:rPr>
        <w:t xml:space="preserve">Proposal </w:t>
      </w:r>
      <w:r>
        <w:rPr>
          <w:rFonts w:ascii="Arial" w:eastAsiaTheme="minorEastAsia" w:hAnsi="Arial" w:cs="Arial"/>
          <w:b/>
          <w:bCs/>
          <w:lang w:val="en-GB"/>
        </w:rPr>
        <w:t>5</w:t>
      </w:r>
      <w:r w:rsidRPr="00F4645D">
        <w:rPr>
          <w:rFonts w:ascii="Arial" w:eastAsiaTheme="minorEastAsia" w:hAnsi="Arial" w:cs="Arial" w:hint="eastAsia"/>
          <w:b/>
          <w:bCs/>
          <w:lang w:val="en-GB"/>
        </w:rPr>
        <w:t>.</w:t>
      </w:r>
      <w:r>
        <w:rPr>
          <w:rFonts w:ascii="Arial" w:eastAsiaTheme="minorEastAsia" w:hAnsi="Arial" w:cs="Arial"/>
          <w:b/>
          <w:bCs/>
          <w:lang w:val="en-GB"/>
        </w:rPr>
        <w:tab/>
      </w:r>
      <w:r w:rsidRPr="00B24F45">
        <w:rPr>
          <w:rFonts w:ascii="Arial" w:eastAsiaTheme="minorEastAsia" w:hAnsi="Arial" w:cs="Arial"/>
          <w:b/>
          <w:bCs/>
          <w:lang w:val="en-GB"/>
        </w:rPr>
        <w:t xml:space="preserve">When the UE requests the temporary capability restriction, the UE indicates a </w:t>
      </w:r>
      <w:r>
        <w:rPr>
          <w:rFonts w:ascii="Arial" w:eastAsiaTheme="minorEastAsia" w:hAnsi="Arial" w:cs="Arial"/>
          <w:b/>
          <w:bCs/>
          <w:lang w:val="en-GB"/>
        </w:rPr>
        <w:t>preferred</w:t>
      </w:r>
      <w:r w:rsidRPr="00B24F45">
        <w:rPr>
          <w:rFonts w:ascii="Arial" w:eastAsiaTheme="minorEastAsia" w:hAnsi="Arial" w:cs="Arial"/>
          <w:b/>
          <w:bCs/>
          <w:lang w:val="en-GB"/>
        </w:rPr>
        <w:t xml:space="preserve"> state of SCG/</w:t>
      </w:r>
      <w:proofErr w:type="spellStart"/>
      <w:r w:rsidRPr="00B24F45">
        <w:rPr>
          <w:rFonts w:ascii="Arial" w:eastAsiaTheme="minorEastAsia" w:hAnsi="Arial" w:cs="Arial"/>
          <w:b/>
          <w:bCs/>
          <w:lang w:val="en-GB"/>
        </w:rPr>
        <w:t>SCell</w:t>
      </w:r>
      <w:proofErr w:type="spellEnd"/>
      <w:r w:rsidRPr="00B24F45">
        <w:rPr>
          <w:rFonts w:ascii="Arial" w:eastAsiaTheme="minorEastAsia" w:hAnsi="Arial" w:cs="Arial"/>
          <w:b/>
          <w:bCs/>
          <w:lang w:val="en-GB"/>
        </w:rPr>
        <w:t xml:space="preserve"> as either release or deactivation.</w:t>
      </w:r>
    </w:p>
    <w:p w14:paraId="64943688" w14:textId="77777777" w:rsidR="00BB2ED2" w:rsidRPr="005A79BC" w:rsidRDefault="00BB2ED2" w:rsidP="00BB2ED2">
      <w:pPr>
        <w:spacing w:after="120"/>
        <w:ind w:left="1418" w:hanging="1418"/>
        <w:jc w:val="both"/>
        <w:rPr>
          <w:rFonts w:ascii="Arial" w:eastAsiaTheme="minorEastAsia" w:hAnsi="Arial" w:cs="Arial"/>
          <w:b/>
          <w:bCs/>
          <w:lang w:val="en-GB"/>
        </w:rPr>
      </w:pPr>
      <w:r w:rsidRPr="005A79BC">
        <w:rPr>
          <w:rFonts w:ascii="Arial" w:eastAsiaTheme="minorEastAsia" w:hAnsi="Arial" w:cs="Arial" w:hint="eastAsia"/>
          <w:b/>
          <w:bCs/>
          <w:lang w:val="en-GB"/>
        </w:rPr>
        <w:t xml:space="preserve">Proposal </w:t>
      </w:r>
      <w:r>
        <w:rPr>
          <w:rFonts w:ascii="Arial" w:eastAsiaTheme="minorEastAsia" w:hAnsi="Arial" w:cs="Arial"/>
          <w:b/>
          <w:bCs/>
          <w:lang w:val="en-GB"/>
        </w:rPr>
        <w:t>6</w:t>
      </w:r>
      <w:r w:rsidRPr="005A79BC">
        <w:rPr>
          <w:rFonts w:ascii="Arial" w:eastAsiaTheme="minorEastAsia" w:hAnsi="Arial" w:cs="Arial" w:hint="eastAsia"/>
          <w:b/>
          <w:bCs/>
          <w:lang w:val="en-GB"/>
        </w:rPr>
        <w:t>.</w:t>
      </w:r>
      <w:r>
        <w:rPr>
          <w:rFonts w:ascii="Arial" w:eastAsiaTheme="minorEastAsia" w:hAnsi="Arial" w:cs="Arial"/>
          <w:b/>
          <w:bCs/>
          <w:lang w:val="en-GB"/>
        </w:rPr>
        <w:tab/>
      </w:r>
      <w:r w:rsidRPr="005A79BC">
        <w:rPr>
          <w:rFonts w:ascii="Arial" w:eastAsiaTheme="minorEastAsia" w:hAnsi="Arial" w:cs="Arial"/>
          <w:b/>
          <w:bCs/>
          <w:lang w:val="en-GB"/>
        </w:rPr>
        <w:t xml:space="preserve">For the temporary UE capability restriction, </w:t>
      </w:r>
      <w:r w:rsidRPr="005A79BC">
        <w:rPr>
          <w:rFonts w:ascii="Arial" w:eastAsiaTheme="minorEastAsia" w:hAnsi="Arial" w:cs="Arial" w:hint="eastAsia"/>
          <w:b/>
          <w:bCs/>
          <w:lang w:val="en-GB"/>
        </w:rPr>
        <w:t xml:space="preserve">the network </w:t>
      </w:r>
      <w:r>
        <w:rPr>
          <w:rFonts w:ascii="Arial" w:eastAsiaTheme="minorEastAsia" w:hAnsi="Arial" w:cs="Arial"/>
          <w:b/>
          <w:bCs/>
          <w:lang w:val="en-GB"/>
        </w:rPr>
        <w:t>can</w:t>
      </w:r>
      <w:r w:rsidRPr="005A79BC">
        <w:rPr>
          <w:rFonts w:ascii="Arial" w:eastAsiaTheme="minorEastAsia" w:hAnsi="Arial" w:cs="Arial"/>
          <w:b/>
          <w:bCs/>
          <w:lang w:val="en-GB"/>
        </w:rPr>
        <w:t xml:space="preserve"> </w:t>
      </w:r>
      <w:r w:rsidRPr="005A79BC">
        <w:rPr>
          <w:rFonts w:ascii="Arial" w:eastAsiaTheme="minorEastAsia" w:hAnsi="Arial" w:cs="Arial" w:hint="eastAsia"/>
          <w:b/>
          <w:bCs/>
          <w:lang w:val="en-GB"/>
        </w:rPr>
        <w:t xml:space="preserve">command </w:t>
      </w:r>
      <w:r w:rsidRPr="005A79BC">
        <w:rPr>
          <w:rFonts w:ascii="Arial" w:eastAsiaTheme="minorEastAsia" w:hAnsi="Arial" w:cs="Arial"/>
          <w:b/>
          <w:bCs/>
          <w:lang w:val="en-GB"/>
        </w:rPr>
        <w:t>SCG/</w:t>
      </w:r>
      <w:proofErr w:type="spellStart"/>
      <w:r w:rsidRPr="005A79BC">
        <w:rPr>
          <w:rFonts w:ascii="Arial" w:eastAsiaTheme="minorEastAsia" w:hAnsi="Arial" w:cs="Arial" w:hint="eastAsia"/>
          <w:b/>
          <w:bCs/>
          <w:lang w:val="en-GB"/>
        </w:rPr>
        <w:t>SCell</w:t>
      </w:r>
      <w:proofErr w:type="spellEnd"/>
      <w:r w:rsidRPr="005A79BC">
        <w:rPr>
          <w:rFonts w:ascii="Arial" w:eastAsiaTheme="minorEastAsia" w:hAnsi="Arial" w:cs="Arial" w:hint="eastAsia"/>
          <w:b/>
          <w:bCs/>
          <w:lang w:val="en-GB"/>
        </w:rPr>
        <w:t xml:space="preserve"> release </w:t>
      </w:r>
      <w:r>
        <w:rPr>
          <w:rFonts w:ascii="Arial" w:eastAsiaTheme="minorEastAsia" w:hAnsi="Arial" w:cs="Arial"/>
          <w:b/>
          <w:bCs/>
          <w:lang w:val="en-GB"/>
        </w:rPr>
        <w:t>even if the UE request</w:t>
      </w:r>
      <w:r w:rsidRPr="005A79BC">
        <w:rPr>
          <w:rFonts w:ascii="Arial" w:eastAsiaTheme="minorEastAsia" w:hAnsi="Arial" w:cs="Arial" w:hint="eastAsia"/>
          <w:b/>
          <w:bCs/>
          <w:lang w:val="en-GB"/>
        </w:rPr>
        <w:t xml:space="preserve"> </w:t>
      </w:r>
      <w:r w:rsidRPr="005A79BC">
        <w:rPr>
          <w:rFonts w:ascii="Arial" w:eastAsiaTheme="minorEastAsia" w:hAnsi="Arial" w:cs="Arial"/>
          <w:b/>
          <w:bCs/>
          <w:lang w:val="en-GB"/>
        </w:rPr>
        <w:t>SCG/</w:t>
      </w:r>
      <w:proofErr w:type="spellStart"/>
      <w:r w:rsidRPr="005A79BC">
        <w:rPr>
          <w:rFonts w:ascii="Arial" w:eastAsiaTheme="minorEastAsia" w:hAnsi="Arial" w:cs="Arial" w:hint="eastAsia"/>
          <w:b/>
          <w:bCs/>
          <w:lang w:val="en-GB"/>
        </w:rPr>
        <w:t>SCell</w:t>
      </w:r>
      <w:proofErr w:type="spellEnd"/>
      <w:r w:rsidRPr="005A79BC">
        <w:rPr>
          <w:rFonts w:ascii="Arial" w:eastAsiaTheme="minorEastAsia" w:hAnsi="Arial" w:cs="Arial" w:hint="eastAsia"/>
          <w:b/>
          <w:bCs/>
          <w:lang w:val="en-GB"/>
        </w:rPr>
        <w:t xml:space="preserve"> deactivation.</w:t>
      </w:r>
    </w:p>
    <w:p w14:paraId="7856F85A" w14:textId="77777777" w:rsidR="005325AD" w:rsidRPr="001F4A6D" w:rsidRDefault="005325AD"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300339E7" w:rsidR="006B493F" w:rsidRPr="00BB3955" w:rsidRDefault="004935E9" w:rsidP="004935E9">
      <w:pPr>
        <w:pStyle w:val="af7"/>
        <w:numPr>
          <w:ilvl w:val="0"/>
          <w:numId w:val="5"/>
        </w:numPr>
        <w:spacing w:after="120"/>
        <w:contextualSpacing w:val="0"/>
        <w:rPr>
          <w:rFonts w:ascii="Arial" w:hAnsi="Arial" w:cs="Arial"/>
        </w:rPr>
      </w:pPr>
      <w:r w:rsidRPr="004935E9">
        <w:rPr>
          <w:rFonts w:ascii="Arial" w:eastAsia="맑은 고딕" w:hAnsi="Arial" w:cs="Arial"/>
          <w:lang w:eastAsia="ko-KR"/>
        </w:rPr>
        <w:t>R2-2301902</w:t>
      </w:r>
      <w:r w:rsidR="005A79BC">
        <w:rPr>
          <w:rFonts w:ascii="Arial" w:eastAsia="맑은 고딕" w:hAnsi="Arial" w:cs="Arial"/>
          <w:lang w:eastAsia="ko-KR"/>
        </w:rPr>
        <w:t xml:space="preserve"> </w:t>
      </w:r>
      <w:r w:rsidRPr="004935E9">
        <w:rPr>
          <w:rFonts w:ascii="Arial" w:eastAsia="맑은 고딕" w:hAnsi="Arial" w:cs="Arial"/>
          <w:lang w:eastAsia="ko-KR"/>
        </w:rPr>
        <w:t xml:space="preserve">Report on LTE legacy, XR, </w:t>
      </w:r>
      <w:proofErr w:type="spellStart"/>
      <w:r w:rsidRPr="004935E9">
        <w:rPr>
          <w:rFonts w:ascii="Arial" w:eastAsia="맑은 고딕" w:hAnsi="Arial" w:cs="Arial"/>
          <w:lang w:eastAsia="ko-KR"/>
        </w:rPr>
        <w:t>QoE</w:t>
      </w:r>
      <w:proofErr w:type="spellEnd"/>
      <w:r w:rsidRPr="004935E9">
        <w:rPr>
          <w:rFonts w:ascii="Arial" w:eastAsia="맑은 고딕" w:hAnsi="Arial" w:cs="Arial"/>
          <w:lang w:eastAsia="ko-KR"/>
        </w:rPr>
        <w:t xml:space="preserve"> and MUSIM</w:t>
      </w:r>
      <w:r w:rsidR="005A79BC">
        <w:rPr>
          <w:rFonts w:ascii="Arial" w:eastAsia="맑은 고딕" w:hAnsi="Arial" w:cs="Arial"/>
          <w:lang w:eastAsia="ko-KR"/>
        </w:rPr>
        <w:t>,  Nokia</w:t>
      </w:r>
    </w:p>
    <w:sectPr w:rsidR="006B493F"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761D4" w14:textId="77777777" w:rsidR="00FE0589" w:rsidRDefault="00FE0589">
      <w:pPr>
        <w:pStyle w:val="TAL"/>
      </w:pPr>
      <w:r>
        <w:separator/>
      </w:r>
    </w:p>
  </w:endnote>
  <w:endnote w:type="continuationSeparator" w:id="0">
    <w:p w14:paraId="74050286" w14:textId="77777777" w:rsidR="00FE0589" w:rsidRDefault="00FE058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2F24872F" w:rsidR="008823C5" w:rsidRDefault="008823C5">
    <w:pPr>
      <w:pStyle w:val="a4"/>
    </w:pPr>
    <w:r>
      <w:fldChar w:fldCharType="begin"/>
    </w:r>
    <w:r>
      <w:instrText xml:space="preserve"> PAGE   \* MERGEFORMAT </w:instrText>
    </w:r>
    <w:r>
      <w:fldChar w:fldCharType="separate"/>
    </w:r>
    <w:r w:rsidR="0073238D">
      <w:t>3</w:t>
    </w:r>
    <w:r>
      <w:fldChar w:fldCharType="end"/>
    </w:r>
  </w:p>
  <w:p w14:paraId="0FBB99F7" w14:textId="77777777" w:rsidR="008823C5" w:rsidRDefault="008823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25762" w14:textId="77777777" w:rsidR="00FE0589" w:rsidRDefault="00FE0589">
      <w:pPr>
        <w:pStyle w:val="TAL"/>
      </w:pPr>
      <w:r>
        <w:separator/>
      </w:r>
    </w:p>
  </w:footnote>
  <w:footnote w:type="continuationSeparator" w:id="0">
    <w:p w14:paraId="5B969DB8" w14:textId="77777777" w:rsidR="00FE0589" w:rsidRDefault="00FE0589">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8">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7"/>
  </w:num>
  <w:num w:numId="4">
    <w:abstractNumId w:val="5"/>
  </w:num>
  <w:num w:numId="5">
    <w:abstractNumId w:val="2"/>
  </w:num>
  <w:num w:numId="6">
    <w:abstractNumId w:val="0"/>
  </w:num>
  <w:num w:numId="7">
    <w:abstractNumId w:val="6"/>
  </w:num>
  <w:num w:numId="8">
    <w:abstractNumId w:val="1"/>
  </w:num>
  <w:num w:numId="9">
    <w:abstractNumId w:val="3"/>
  </w:num>
  <w:num w:numId="1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NKkFAH2HcQM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563"/>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67"/>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1B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B89"/>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5E9"/>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07E5A"/>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056"/>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318"/>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38D"/>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A28"/>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4A"/>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9CF"/>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1AE"/>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D1"/>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4F4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2ED2"/>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277"/>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77D3A"/>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D7D8C"/>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0A"/>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45D"/>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07C"/>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589"/>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7EDCFEB-8EFD-488C-BD32-B54B36F38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390</TotalTime>
  <Pages>3</Pages>
  <Words>1201</Words>
  <Characters>6846</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8031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27</cp:revision>
  <cp:lastPrinted>2007-12-21T04:58:00Z</cp:lastPrinted>
  <dcterms:created xsi:type="dcterms:W3CDTF">2023-02-14T10:08:00Z</dcterms:created>
  <dcterms:modified xsi:type="dcterms:W3CDTF">2023-04-07T06:43:00Z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